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9B" w:rsidRPr="00092A9B" w:rsidRDefault="00092A9B" w:rsidP="00092A9B">
      <w:pPr>
        <w:rPr>
          <w:b/>
          <w:bCs/>
        </w:rPr>
      </w:pPr>
    </w:p>
    <w:p w:rsidR="00092A9B" w:rsidRDefault="00092A9B" w:rsidP="00092A9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Утверждаю:</w:t>
      </w:r>
    </w:p>
    <w:p w:rsidR="00092A9B" w:rsidRPr="00092A9B" w:rsidRDefault="00092A9B" w:rsidP="00092A9B">
      <w:pPr>
        <w:spacing w:after="0" w:line="240" w:lineRule="auto"/>
        <w:rPr>
          <w:b/>
          <w:bCs/>
        </w:rPr>
      </w:pPr>
      <w:r w:rsidRPr="00092A9B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 </w:t>
      </w:r>
      <w:r w:rsidRPr="00092A9B">
        <w:rPr>
          <w:b/>
          <w:bCs/>
        </w:rPr>
        <w:t>Президент КРОМЭО «Зелёный кошелёк»,</w:t>
      </w:r>
      <w:r w:rsidRPr="00092A9B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 </w:t>
      </w:r>
      <w:proofErr w:type="spellStart"/>
      <w:r w:rsidRPr="00092A9B">
        <w:rPr>
          <w:b/>
          <w:bCs/>
        </w:rPr>
        <w:t>Капустинская</w:t>
      </w:r>
      <w:proofErr w:type="spellEnd"/>
      <w:r w:rsidRPr="00092A9B">
        <w:rPr>
          <w:b/>
          <w:bCs/>
        </w:rPr>
        <w:t xml:space="preserve"> А.В.</w:t>
      </w:r>
    </w:p>
    <w:p w:rsidR="00092A9B" w:rsidRPr="00092A9B" w:rsidRDefault="00092A9B" w:rsidP="00092A9B">
      <w:pPr>
        <w:spacing w:after="0" w:line="240" w:lineRule="auto"/>
        <w:rPr>
          <w:b/>
          <w:bCs/>
        </w:rPr>
      </w:pPr>
      <w:r w:rsidRPr="00092A9B">
        <w:rPr>
          <w:b/>
          <w:bCs/>
        </w:rPr>
        <w:br/>
      </w:r>
      <w:r w:rsidRPr="00092A9B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  <w:r w:rsidRPr="00092A9B">
        <w:rPr>
          <w:b/>
          <w:bCs/>
        </w:rPr>
        <w:t>02.09.2022 г.</w:t>
      </w:r>
      <w:r>
        <w:rPr>
          <w:b/>
          <w:bCs/>
        </w:rPr>
        <w:t xml:space="preserve">                              </w:t>
      </w:r>
      <w:r w:rsidRPr="00092A9B">
        <w:rPr>
          <w:b/>
          <w:bCs/>
        </w:rPr>
        <w:t>г. Красноярск</w:t>
      </w:r>
    </w:p>
    <w:p w:rsidR="00092A9B" w:rsidRPr="00092A9B" w:rsidRDefault="00092A9B" w:rsidP="00092A9B">
      <w:pPr>
        <w:rPr>
          <w:b/>
          <w:bCs/>
        </w:rPr>
      </w:pPr>
      <w:r w:rsidRPr="00092A9B">
        <w:rPr>
          <w:b/>
          <w:bCs/>
        </w:rPr>
        <w:br/>
      </w:r>
      <w:r w:rsidRPr="00092A9B">
        <w:rPr>
          <w:b/>
          <w:bCs/>
        </w:rPr>
        <w:br/>
      </w:r>
    </w:p>
    <w:p w:rsidR="00092A9B" w:rsidRPr="00092A9B" w:rsidRDefault="00092A9B" w:rsidP="00092A9B">
      <w:pPr>
        <w:jc w:val="center"/>
        <w:rPr>
          <w:b/>
          <w:bCs/>
          <w:sz w:val="24"/>
          <w:szCs w:val="24"/>
        </w:rPr>
      </w:pPr>
      <w:r w:rsidRPr="00092A9B">
        <w:rPr>
          <w:b/>
          <w:bCs/>
          <w:sz w:val="24"/>
          <w:szCs w:val="24"/>
        </w:rPr>
        <w:t>ПОЛОЖЕНИЕ</w:t>
      </w:r>
      <w:r w:rsidRPr="00092A9B">
        <w:rPr>
          <w:b/>
          <w:bCs/>
          <w:sz w:val="24"/>
          <w:szCs w:val="24"/>
        </w:rPr>
        <w:br/>
        <w:t>о конкурсе «Зелёный контейнер» в рамках ресурсосберегающей экологической программы «Зелёный кошелёк»</w:t>
      </w:r>
    </w:p>
    <w:p w:rsidR="00092A9B" w:rsidRDefault="00092A9B" w:rsidP="00092A9B">
      <w:pPr>
        <w:rPr>
          <w:b/>
          <w:bCs/>
        </w:rPr>
      </w:pP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092A9B">
        <w:rPr>
          <w:b/>
          <w:bCs/>
        </w:rPr>
        <w:t>Цель конкурса:</w:t>
      </w:r>
    </w:p>
    <w:p w:rsidR="00092A9B" w:rsidRPr="00092A9B" w:rsidRDefault="00092A9B" w:rsidP="00092A9B">
      <w:pPr>
        <w:numPr>
          <w:ilvl w:val="0"/>
          <w:numId w:val="1"/>
        </w:numPr>
        <w:rPr>
          <w:bCs/>
        </w:rPr>
      </w:pPr>
      <w:r w:rsidRPr="00092A9B">
        <w:rPr>
          <w:bCs/>
        </w:rPr>
        <w:t>Экологическое просвещение и пропаганда охраны окружающей среды через участие в практическом экологическом мероприятии - конкурсе «Зелёный контейнер», направленном на приобщение к ресурсосберегающим технологиям, сбору и переработке вторсырья.</w:t>
      </w:r>
    </w:p>
    <w:p w:rsidR="00092A9B" w:rsidRPr="00092A9B" w:rsidRDefault="00092A9B" w:rsidP="00092A9B">
      <w:pPr>
        <w:numPr>
          <w:ilvl w:val="0"/>
          <w:numId w:val="1"/>
        </w:numPr>
        <w:rPr>
          <w:bCs/>
        </w:rPr>
      </w:pPr>
      <w:r w:rsidRPr="00092A9B">
        <w:rPr>
          <w:bCs/>
        </w:rPr>
        <w:t xml:space="preserve">Популяризация и развитие </w:t>
      </w:r>
      <w:proofErr w:type="spellStart"/>
      <w:r w:rsidRPr="00092A9B">
        <w:rPr>
          <w:bCs/>
        </w:rPr>
        <w:t>рециклинга</w:t>
      </w:r>
      <w:proofErr w:type="spellEnd"/>
      <w:r w:rsidRPr="00092A9B">
        <w:rPr>
          <w:bCs/>
        </w:rPr>
        <w:t>, в том числе переработки упаковки с содержанием алюминия.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092A9B">
        <w:rPr>
          <w:b/>
          <w:bCs/>
        </w:rPr>
        <w:t>Задачи конкурса:</w:t>
      </w:r>
    </w:p>
    <w:p w:rsidR="00092A9B" w:rsidRPr="00092A9B" w:rsidRDefault="00092A9B" w:rsidP="00092A9B">
      <w:pPr>
        <w:numPr>
          <w:ilvl w:val="0"/>
          <w:numId w:val="2"/>
        </w:numPr>
        <w:rPr>
          <w:bCs/>
        </w:rPr>
      </w:pPr>
      <w:r w:rsidRPr="00092A9B">
        <w:rPr>
          <w:bCs/>
        </w:rPr>
        <w:t xml:space="preserve">Вовлечь в </w:t>
      </w:r>
      <w:proofErr w:type="spellStart"/>
      <w:r w:rsidRPr="00092A9B">
        <w:rPr>
          <w:bCs/>
        </w:rPr>
        <w:t>экопроект</w:t>
      </w:r>
      <w:proofErr w:type="spellEnd"/>
      <w:r w:rsidRPr="00092A9B">
        <w:rPr>
          <w:bCs/>
        </w:rPr>
        <w:t xml:space="preserve"> учащихся и работников образовательных и других учреждений г. Красноярска и Красноярского края.</w:t>
      </w:r>
    </w:p>
    <w:p w:rsidR="00092A9B" w:rsidRPr="00092A9B" w:rsidRDefault="00092A9B" w:rsidP="00092A9B">
      <w:pPr>
        <w:numPr>
          <w:ilvl w:val="0"/>
          <w:numId w:val="2"/>
        </w:numPr>
        <w:rPr>
          <w:bCs/>
        </w:rPr>
      </w:pPr>
      <w:r w:rsidRPr="00092A9B">
        <w:rPr>
          <w:bCs/>
        </w:rPr>
        <w:t xml:space="preserve">Создать </w:t>
      </w:r>
      <w:proofErr w:type="spellStart"/>
      <w:r w:rsidRPr="00092A9B">
        <w:rPr>
          <w:bCs/>
        </w:rPr>
        <w:t>эконтейнеры</w:t>
      </w:r>
      <w:proofErr w:type="spellEnd"/>
      <w:r w:rsidRPr="00092A9B">
        <w:rPr>
          <w:bCs/>
        </w:rPr>
        <w:t xml:space="preserve"> – емкости размером не менее 50 см в длину, 30 см в ширину и 30 см в высоту для последующего сбора и временного хранения бывших в употреблении материалов, пригодных к переработке: бумаги, полиэтилена, ПЭТ-бутылок. </w:t>
      </w:r>
    </w:p>
    <w:p w:rsidR="00092A9B" w:rsidRPr="00092A9B" w:rsidRDefault="00092A9B" w:rsidP="00092A9B">
      <w:pPr>
        <w:numPr>
          <w:ilvl w:val="0"/>
          <w:numId w:val="2"/>
        </w:numPr>
        <w:rPr>
          <w:bCs/>
        </w:rPr>
      </w:pPr>
      <w:r w:rsidRPr="00092A9B">
        <w:rPr>
          <w:bCs/>
        </w:rPr>
        <w:t xml:space="preserve">Для оформления контейнера максимально использовать фольгированную упаковку (фантики, новогодняя мишура, упаковка пакетиков чая, кофе, чипсов и т.д.). </w:t>
      </w:r>
      <w:proofErr w:type="spellStart"/>
      <w:r w:rsidRPr="00092A9B">
        <w:rPr>
          <w:bCs/>
        </w:rPr>
        <w:t>Экологичные</w:t>
      </w:r>
      <w:proofErr w:type="spellEnd"/>
      <w:r w:rsidRPr="00092A9B">
        <w:rPr>
          <w:bCs/>
        </w:rPr>
        <w:t xml:space="preserve"> лозунги на контейнере приветствуются.</w:t>
      </w:r>
    </w:p>
    <w:p w:rsidR="00092A9B" w:rsidRPr="00092A9B" w:rsidRDefault="00092A9B" w:rsidP="00092A9B">
      <w:pPr>
        <w:numPr>
          <w:ilvl w:val="0"/>
          <w:numId w:val="2"/>
        </w:numPr>
        <w:rPr>
          <w:bCs/>
        </w:rPr>
      </w:pPr>
      <w:r w:rsidRPr="00092A9B">
        <w:rPr>
          <w:bCs/>
        </w:rPr>
        <w:t xml:space="preserve">Привлечь внимание власти и природоохранных структур к скорейшему решению проблем, связанных с </w:t>
      </w:r>
      <w:proofErr w:type="spellStart"/>
      <w:r w:rsidRPr="00092A9B">
        <w:rPr>
          <w:bCs/>
        </w:rPr>
        <w:t>рециклингом</w:t>
      </w:r>
      <w:proofErr w:type="spellEnd"/>
      <w:r w:rsidRPr="00092A9B">
        <w:rPr>
          <w:bCs/>
        </w:rPr>
        <w:t xml:space="preserve"> упаковки, в том числе из пищевого алюминия, которая в настоящее время на 90% не подлежит переработке.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Pr="00092A9B">
        <w:rPr>
          <w:b/>
          <w:bCs/>
        </w:rPr>
        <w:t>Организатор конкурса:</w:t>
      </w:r>
    </w:p>
    <w:p w:rsidR="00092A9B" w:rsidRPr="00092A9B" w:rsidRDefault="00092A9B" w:rsidP="00092A9B">
      <w:pPr>
        <w:numPr>
          <w:ilvl w:val="0"/>
          <w:numId w:val="3"/>
        </w:numPr>
        <w:rPr>
          <w:bCs/>
        </w:rPr>
      </w:pPr>
      <w:r w:rsidRPr="00092A9B">
        <w:rPr>
          <w:bCs/>
        </w:rPr>
        <w:t>Красноярская региональная общественная экологическая молодёжная организация «Зелёный кошелёк»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092A9B">
        <w:rPr>
          <w:b/>
          <w:bCs/>
        </w:rPr>
        <w:t>Партнёр конкурса:</w:t>
      </w:r>
    </w:p>
    <w:p w:rsidR="00092A9B" w:rsidRPr="00092A9B" w:rsidRDefault="00092A9B" w:rsidP="00092A9B">
      <w:pPr>
        <w:numPr>
          <w:ilvl w:val="0"/>
          <w:numId w:val="4"/>
        </w:numPr>
        <w:rPr>
          <w:bCs/>
        </w:rPr>
      </w:pPr>
      <w:r w:rsidRPr="00092A9B">
        <w:rPr>
          <w:bCs/>
        </w:rPr>
        <w:t>Компания РУСАЛ </w:t>
      </w:r>
    </w:p>
    <w:p w:rsid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</w:t>
      </w:r>
      <w:r w:rsidRPr="00092A9B">
        <w:rPr>
          <w:b/>
          <w:bCs/>
        </w:rPr>
        <w:t>Сроки проведения конкурса:</w:t>
      </w:r>
    </w:p>
    <w:p w:rsidR="00092A9B" w:rsidRPr="00092A9B" w:rsidRDefault="00092A9B" w:rsidP="00092A9B">
      <w:pPr>
        <w:numPr>
          <w:ilvl w:val="0"/>
          <w:numId w:val="5"/>
        </w:numPr>
        <w:rPr>
          <w:bCs/>
        </w:rPr>
      </w:pPr>
      <w:r w:rsidRPr="00092A9B">
        <w:rPr>
          <w:bCs/>
        </w:rPr>
        <w:t>Конкурс проводится со 2 сентября по 15 декабря 2022 г.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Pr="00092A9B">
        <w:rPr>
          <w:b/>
          <w:bCs/>
        </w:rPr>
        <w:t>Участники конкурса:</w:t>
      </w:r>
    </w:p>
    <w:p w:rsidR="00092A9B" w:rsidRPr="00092A9B" w:rsidRDefault="00092A9B" w:rsidP="00092A9B">
      <w:pPr>
        <w:numPr>
          <w:ilvl w:val="0"/>
          <w:numId w:val="6"/>
        </w:numPr>
        <w:rPr>
          <w:bCs/>
        </w:rPr>
      </w:pPr>
      <w:r w:rsidRPr="00092A9B">
        <w:rPr>
          <w:bCs/>
        </w:rPr>
        <w:t>Учащиеся школ, воспитанники детских садов, студенты, педагоги, представители экологических и общественных организаций, все заинтересованные лица.                      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092A9B">
        <w:rPr>
          <w:b/>
          <w:bCs/>
        </w:rPr>
        <w:t>Условия участия:</w:t>
      </w:r>
    </w:p>
    <w:p w:rsidR="00092A9B" w:rsidRPr="00092A9B" w:rsidRDefault="00092A9B" w:rsidP="00092A9B">
      <w:pPr>
        <w:numPr>
          <w:ilvl w:val="0"/>
          <w:numId w:val="7"/>
        </w:numPr>
        <w:rPr>
          <w:bCs/>
        </w:rPr>
      </w:pPr>
      <w:r w:rsidRPr="00092A9B">
        <w:rPr>
          <w:bCs/>
        </w:rPr>
        <w:t>Желающие участвовать в конкурсе в установленный организатором срок присылают презентацию в </w:t>
      </w:r>
      <w:r w:rsidRPr="00092A9B">
        <w:rPr>
          <w:bCs/>
          <w:lang w:val="en-US"/>
        </w:rPr>
        <w:t>PowerPoint c</w:t>
      </w:r>
      <w:r w:rsidRPr="00092A9B">
        <w:rPr>
          <w:bCs/>
        </w:rPr>
        <w:t xml:space="preserve"> с фотографиями изготовленного своими руками </w:t>
      </w:r>
      <w:proofErr w:type="spellStart"/>
      <w:r w:rsidRPr="00092A9B">
        <w:rPr>
          <w:bCs/>
        </w:rPr>
        <w:t>экоконтейнера</w:t>
      </w:r>
      <w:proofErr w:type="spellEnd"/>
      <w:r w:rsidRPr="00092A9B">
        <w:rPr>
          <w:bCs/>
        </w:rPr>
        <w:t xml:space="preserve"> на электронную почту организатора: vedotr@mail.ru.</w:t>
      </w:r>
    </w:p>
    <w:p w:rsidR="00092A9B" w:rsidRPr="00092A9B" w:rsidRDefault="00092A9B" w:rsidP="00092A9B">
      <w:pPr>
        <w:numPr>
          <w:ilvl w:val="0"/>
          <w:numId w:val="7"/>
        </w:numPr>
        <w:rPr>
          <w:bCs/>
        </w:rPr>
      </w:pPr>
      <w:r w:rsidRPr="00092A9B">
        <w:rPr>
          <w:bCs/>
        </w:rPr>
        <w:t>К презентации необходимо приложить эссе объемом не более 1 страницы в </w:t>
      </w:r>
      <w:r w:rsidRPr="00092A9B">
        <w:rPr>
          <w:bCs/>
          <w:lang w:val="en-US"/>
        </w:rPr>
        <w:t>Word </w:t>
      </w:r>
      <w:r w:rsidRPr="00092A9B">
        <w:rPr>
          <w:bCs/>
        </w:rPr>
        <w:t xml:space="preserve">о последствиях воздействия </w:t>
      </w:r>
      <w:proofErr w:type="spellStart"/>
      <w:r w:rsidRPr="00092A9B">
        <w:rPr>
          <w:bCs/>
        </w:rPr>
        <w:t>непереработанных</w:t>
      </w:r>
      <w:proofErr w:type="spellEnd"/>
      <w:r w:rsidRPr="00092A9B">
        <w:rPr>
          <w:bCs/>
        </w:rPr>
        <w:t xml:space="preserve"> отходов на окружающую среду.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092A9B">
        <w:rPr>
          <w:b/>
          <w:bCs/>
        </w:rPr>
        <w:t>Оформление конкурсной работы: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 xml:space="preserve">Конкурсная работа должна состоять из презентации с фотографиями </w:t>
      </w:r>
      <w:proofErr w:type="spellStart"/>
      <w:r w:rsidRPr="00092A9B">
        <w:rPr>
          <w:bCs/>
        </w:rPr>
        <w:t>экоконтейнера</w:t>
      </w:r>
      <w:proofErr w:type="spellEnd"/>
      <w:r w:rsidRPr="00092A9B">
        <w:rPr>
          <w:bCs/>
        </w:rPr>
        <w:t>. Объем презентации – не более 10 слайдов.</w:t>
      </w:r>
    </w:p>
    <w:p w:rsidR="00092A9B" w:rsidRPr="00092A9B" w:rsidRDefault="00092A9B" w:rsidP="00092A9B">
      <w:pPr>
        <w:numPr>
          <w:ilvl w:val="0"/>
          <w:numId w:val="8"/>
        </w:numPr>
        <w:rPr>
          <w:b/>
          <w:bCs/>
        </w:rPr>
      </w:pPr>
      <w:r w:rsidRPr="00092A9B">
        <w:rPr>
          <w:b/>
          <w:bCs/>
        </w:rPr>
        <w:t>Обязательная информация:</w:t>
      </w:r>
    </w:p>
    <w:p w:rsidR="00092A9B" w:rsidRPr="00092A9B" w:rsidRDefault="00092A9B" w:rsidP="00092A9B">
      <w:pPr>
        <w:numPr>
          <w:ilvl w:val="1"/>
          <w:numId w:val="8"/>
        </w:numPr>
        <w:rPr>
          <w:bCs/>
        </w:rPr>
      </w:pPr>
      <w:r w:rsidRPr="00092A9B">
        <w:rPr>
          <w:bCs/>
        </w:rPr>
        <w:t>Название конкурса.</w:t>
      </w:r>
    </w:p>
    <w:p w:rsidR="00092A9B" w:rsidRPr="00092A9B" w:rsidRDefault="00092A9B" w:rsidP="00092A9B">
      <w:pPr>
        <w:numPr>
          <w:ilvl w:val="1"/>
          <w:numId w:val="8"/>
        </w:numPr>
        <w:rPr>
          <w:bCs/>
        </w:rPr>
      </w:pPr>
      <w:r w:rsidRPr="00092A9B">
        <w:rPr>
          <w:bCs/>
        </w:rPr>
        <w:t>ФИО (полностью, без сокращений) автора/-</w:t>
      </w:r>
      <w:proofErr w:type="spellStart"/>
      <w:r w:rsidRPr="00092A9B">
        <w:rPr>
          <w:bCs/>
        </w:rPr>
        <w:t>ов</w:t>
      </w:r>
      <w:proofErr w:type="spellEnd"/>
      <w:r w:rsidRPr="00092A9B">
        <w:rPr>
          <w:bCs/>
        </w:rPr>
        <w:t xml:space="preserve"> конкурсной работы.</w:t>
      </w:r>
    </w:p>
    <w:p w:rsidR="00092A9B" w:rsidRPr="00092A9B" w:rsidRDefault="00092A9B" w:rsidP="00092A9B">
      <w:pPr>
        <w:numPr>
          <w:ilvl w:val="1"/>
          <w:numId w:val="8"/>
        </w:numPr>
        <w:rPr>
          <w:bCs/>
        </w:rPr>
      </w:pPr>
      <w:r w:rsidRPr="00092A9B">
        <w:rPr>
          <w:bCs/>
        </w:rPr>
        <w:t>Название учреждения, компании, в котором трудятся конкурсанты (конкурсант).</w:t>
      </w:r>
    </w:p>
    <w:p w:rsidR="00092A9B" w:rsidRPr="00092A9B" w:rsidRDefault="00092A9B" w:rsidP="00092A9B">
      <w:pPr>
        <w:numPr>
          <w:ilvl w:val="1"/>
          <w:numId w:val="8"/>
        </w:numPr>
        <w:rPr>
          <w:bCs/>
        </w:rPr>
      </w:pPr>
      <w:r w:rsidRPr="00092A9B">
        <w:rPr>
          <w:bCs/>
        </w:rPr>
        <w:t>Контакты: электронная почта, мобильный номер телефона.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 xml:space="preserve">На последующих слайдах должна быть информация (фото, текст), демонстрирующая стадии изготовления, пояснения, из чего сделан </w:t>
      </w:r>
      <w:proofErr w:type="spellStart"/>
      <w:r w:rsidRPr="00092A9B">
        <w:rPr>
          <w:bCs/>
        </w:rPr>
        <w:t>экоконтейнер</w:t>
      </w:r>
      <w:proofErr w:type="spellEnd"/>
      <w:r w:rsidRPr="00092A9B">
        <w:rPr>
          <w:bCs/>
        </w:rPr>
        <w:t>, какая фольгированная упаковка использовалась.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>Фото готового изделие должно быть крупным планом с разных сторон.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>Обязателен слайд с мотивом участия в данном конкурсе.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>Эссе о проблемах утилизации упаковки из пищевого алюминия – не более 1 страницы в </w:t>
      </w:r>
      <w:r w:rsidRPr="00092A9B">
        <w:rPr>
          <w:bCs/>
          <w:lang w:val="en-US"/>
        </w:rPr>
        <w:t>Word</w:t>
      </w:r>
      <w:r w:rsidRPr="00092A9B">
        <w:rPr>
          <w:bCs/>
        </w:rPr>
        <w:t>.</w:t>
      </w:r>
    </w:p>
    <w:p w:rsidR="00092A9B" w:rsidRPr="00092A9B" w:rsidRDefault="00092A9B" w:rsidP="00092A9B">
      <w:pPr>
        <w:numPr>
          <w:ilvl w:val="0"/>
          <w:numId w:val="8"/>
        </w:numPr>
        <w:rPr>
          <w:bCs/>
        </w:rPr>
      </w:pPr>
      <w:r w:rsidRPr="00092A9B">
        <w:rPr>
          <w:bCs/>
        </w:rPr>
        <w:t>Прием конкурсных работ (презентации и эссе) осуществляется по электронной почте vedotr@mail.ru до 30.10.2022 года.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092A9B">
        <w:rPr>
          <w:b/>
          <w:bCs/>
        </w:rPr>
        <w:t>Критерии оценки конкурсных работ:</w:t>
      </w:r>
    </w:p>
    <w:p w:rsidR="00092A9B" w:rsidRPr="00092A9B" w:rsidRDefault="00092A9B" w:rsidP="00092A9B">
      <w:pPr>
        <w:numPr>
          <w:ilvl w:val="0"/>
          <w:numId w:val="9"/>
        </w:numPr>
        <w:rPr>
          <w:bCs/>
        </w:rPr>
      </w:pPr>
      <w:r w:rsidRPr="00092A9B">
        <w:rPr>
          <w:bCs/>
        </w:rPr>
        <w:t>Соответствие требованиям к оформлению конкурсных работ. От 1 до 3 баллов.</w:t>
      </w:r>
    </w:p>
    <w:p w:rsidR="00092A9B" w:rsidRPr="00092A9B" w:rsidRDefault="00092A9B" w:rsidP="00092A9B">
      <w:pPr>
        <w:numPr>
          <w:ilvl w:val="0"/>
          <w:numId w:val="9"/>
        </w:numPr>
        <w:rPr>
          <w:bCs/>
        </w:rPr>
      </w:pPr>
      <w:r w:rsidRPr="00092A9B">
        <w:rPr>
          <w:bCs/>
        </w:rPr>
        <w:t>Соблюдение сроков предоставления работ. После 30 октября 2022 года работы не принимаются к участию в конкурсе.</w:t>
      </w:r>
    </w:p>
    <w:p w:rsidR="00092A9B" w:rsidRPr="00092A9B" w:rsidRDefault="00092A9B" w:rsidP="00092A9B">
      <w:pPr>
        <w:numPr>
          <w:ilvl w:val="0"/>
          <w:numId w:val="9"/>
        </w:numPr>
        <w:rPr>
          <w:bCs/>
        </w:rPr>
      </w:pPr>
      <w:r w:rsidRPr="00092A9B">
        <w:rPr>
          <w:bCs/>
        </w:rPr>
        <w:t xml:space="preserve">Использование разнообразной фольгированной упаковки в оформлении </w:t>
      </w:r>
      <w:proofErr w:type="spellStart"/>
      <w:r w:rsidRPr="00092A9B">
        <w:rPr>
          <w:bCs/>
        </w:rPr>
        <w:t>экоконтейнера</w:t>
      </w:r>
      <w:proofErr w:type="spellEnd"/>
      <w:r w:rsidRPr="00092A9B">
        <w:rPr>
          <w:bCs/>
        </w:rPr>
        <w:t>. От 1 до 5 баллов.</w:t>
      </w:r>
    </w:p>
    <w:p w:rsidR="00092A9B" w:rsidRPr="00092A9B" w:rsidRDefault="00092A9B" w:rsidP="00092A9B">
      <w:pPr>
        <w:numPr>
          <w:ilvl w:val="0"/>
          <w:numId w:val="9"/>
        </w:numPr>
        <w:rPr>
          <w:bCs/>
        </w:rPr>
      </w:pPr>
      <w:r w:rsidRPr="00092A9B">
        <w:rPr>
          <w:bCs/>
        </w:rPr>
        <w:t>Оригинальность идеи оформления, формы контейнера. От 1 до 10 баллов.</w:t>
      </w:r>
    </w:p>
    <w:p w:rsidR="00092A9B" w:rsidRDefault="00092A9B" w:rsidP="00092A9B">
      <w:pPr>
        <w:rPr>
          <w:b/>
          <w:bCs/>
        </w:rPr>
      </w:pP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</w:t>
      </w:r>
      <w:r w:rsidRPr="00092A9B">
        <w:rPr>
          <w:b/>
          <w:bCs/>
        </w:rPr>
        <w:t>Наличие экологических лозунгов, слоганов. От 1 до 5 баллов.</w:t>
      </w:r>
    </w:p>
    <w:p w:rsidR="00092A9B" w:rsidRPr="00092A9B" w:rsidRDefault="00092A9B" w:rsidP="00092A9B">
      <w:pPr>
        <w:numPr>
          <w:ilvl w:val="0"/>
          <w:numId w:val="10"/>
        </w:numPr>
        <w:rPr>
          <w:bCs/>
        </w:rPr>
      </w:pPr>
      <w:r w:rsidRPr="00092A9B">
        <w:rPr>
          <w:bCs/>
        </w:rPr>
        <w:t>Содержательность эссе. От 1 до 5 баллов.</w:t>
      </w:r>
    </w:p>
    <w:p w:rsidR="00092A9B" w:rsidRPr="00092A9B" w:rsidRDefault="00092A9B" w:rsidP="00092A9B">
      <w:pPr>
        <w:rPr>
          <w:bCs/>
        </w:rPr>
      </w:pPr>
      <w:r w:rsidRPr="00092A9B">
        <w:rPr>
          <w:bCs/>
        </w:rPr>
        <w:t>Победители определяются по сумме набранных баллов.</w:t>
      </w:r>
    </w:p>
    <w:p w:rsidR="00092A9B" w:rsidRPr="00092A9B" w:rsidRDefault="00092A9B" w:rsidP="00092A9B">
      <w:pPr>
        <w:rPr>
          <w:bCs/>
        </w:rPr>
      </w:pPr>
      <w:r w:rsidRPr="00092A9B">
        <w:rPr>
          <w:bCs/>
        </w:rPr>
        <w:t>Информация о времени и месте награждения будет сообщена дополнительно путем рассылки по электронной почте, указанной в конкурсной работе.</w:t>
      </w:r>
    </w:p>
    <w:p w:rsidR="00092A9B" w:rsidRPr="00092A9B" w:rsidRDefault="00092A9B" w:rsidP="00092A9B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bookmarkStart w:id="0" w:name="_GoBack"/>
      <w:bookmarkEnd w:id="0"/>
      <w:r w:rsidRPr="00092A9B">
        <w:rPr>
          <w:b/>
          <w:bCs/>
        </w:rPr>
        <w:t>Контакты организаторов:</w:t>
      </w:r>
    </w:p>
    <w:p w:rsidR="00092A9B" w:rsidRPr="00092A9B" w:rsidRDefault="00092A9B" w:rsidP="00092A9B">
      <w:pPr>
        <w:rPr>
          <w:bCs/>
        </w:rPr>
      </w:pPr>
      <w:r w:rsidRPr="00092A9B">
        <w:rPr>
          <w:bCs/>
        </w:rPr>
        <w:t>КРОМЭО «Зелёный кошелёк»: 660125, Красноярск, ул. Светлогорская, д. № 35, оф. №. 223   Тел: (391) 255-27-07, 89509848211, 89233048211, 89509839111.</w:t>
      </w:r>
    </w:p>
    <w:p w:rsidR="00092A9B" w:rsidRPr="00092A9B" w:rsidRDefault="00092A9B" w:rsidP="00092A9B">
      <w:pPr>
        <w:rPr>
          <w:bCs/>
        </w:rPr>
      </w:pPr>
      <w:r w:rsidRPr="00092A9B">
        <w:rPr>
          <w:bCs/>
          <w:lang w:val="en-US"/>
        </w:rPr>
        <w:t>E</w:t>
      </w:r>
      <w:r w:rsidRPr="00092A9B">
        <w:rPr>
          <w:bCs/>
        </w:rPr>
        <w:t>-</w:t>
      </w:r>
      <w:r w:rsidRPr="00092A9B">
        <w:rPr>
          <w:bCs/>
          <w:lang w:val="en-US"/>
        </w:rPr>
        <w:t>mail</w:t>
      </w:r>
      <w:r w:rsidRPr="00092A9B">
        <w:rPr>
          <w:bCs/>
        </w:rPr>
        <w:t>: vedotr@mail.</w:t>
      </w:r>
      <w:r w:rsidRPr="00092A9B">
        <w:rPr>
          <w:bCs/>
          <w:lang w:val="en-US"/>
        </w:rPr>
        <w:t>ru</w:t>
      </w:r>
      <w:r w:rsidRPr="00092A9B">
        <w:rPr>
          <w:bCs/>
        </w:rPr>
        <w:t>. Сайт:</w:t>
      </w:r>
      <w:r w:rsidRPr="00092A9B">
        <w:rPr>
          <w:bCs/>
          <w:lang w:val="en-US"/>
        </w:rPr>
        <w:t> </w:t>
      </w:r>
      <w:hyperlink r:id="rId5" w:history="1">
        <w:r w:rsidRPr="00E75799">
          <w:rPr>
            <w:rStyle w:val="a3"/>
            <w:bCs/>
          </w:rPr>
          <w:t>www.greenpurse.ru</w:t>
        </w:r>
      </w:hyperlink>
      <w:r>
        <w:rPr>
          <w:bCs/>
        </w:rPr>
        <w:t xml:space="preserve"> </w:t>
      </w:r>
      <w:r w:rsidRPr="00092A9B">
        <w:rPr>
          <w:bCs/>
          <w:lang w:val="en-US"/>
        </w:rPr>
        <w:t>    </w:t>
      </w:r>
    </w:p>
    <w:p w:rsidR="00FD5A5F" w:rsidRPr="00FD5A5F" w:rsidRDefault="00FD5A5F" w:rsidP="00FD5A5F"/>
    <w:p w:rsidR="00537A1D" w:rsidRDefault="00092A9B"/>
    <w:sectPr w:rsidR="0053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018"/>
    <w:multiLevelType w:val="multilevel"/>
    <w:tmpl w:val="469E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1AA"/>
    <w:multiLevelType w:val="multilevel"/>
    <w:tmpl w:val="6B60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318D2"/>
    <w:multiLevelType w:val="multilevel"/>
    <w:tmpl w:val="F19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3134CC"/>
    <w:multiLevelType w:val="multilevel"/>
    <w:tmpl w:val="56C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138AE"/>
    <w:multiLevelType w:val="multilevel"/>
    <w:tmpl w:val="5A4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C22"/>
    <w:multiLevelType w:val="multilevel"/>
    <w:tmpl w:val="A7D0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47893"/>
    <w:multiLevelType w:val="multilevel"/>
    <w:tmpl w:val="D72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B0921"/>
    <w:multiLevelType w:val="multilevel"/>
    <w:tmpl w:val="F55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528A1"/>
    <w:multiLevelType w:val="multilevel"/>
    <w:tmpl w:val="C9A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650D6"/>
    <w:multiLevelType w:val="multilevel"/>
    <w:tmpl w:val="B26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B"/>
    <w:rsid w:val="00092A9B"/>
    <w:rsid w:val="0036168B"/>
    <w:rsid w:val="00AA4774"/>
    <w:rsid w:val="00C737AC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20C1"/>
  <w15:chartTrackingRefBased/>
  <w15:docId w15:val="{61AAC39C-826C-4613-B8A6-553754F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A5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pur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Узянов</dc:creator>
  <cp:keywords/>
  <dc:description/>
  <cp:lastModifiedBy>Данила Узянов</cp:lastModifiedBy>
  <cp:revision>4</cp:revision>
  <dcterms:created xsi:type="dcterms:W3CDTF">2022-09-06T10:33:00Z</dcterms:created>
  <dcterms:modified xsi:type="dcterms:W3CDTF">2022-09-06T11:08:00Z</dcterms:modified>
</cp:coreProperties>
</file>