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F5" w:rsidRPr="009D0646" w:rsidRDefault="004251F5" w:rsidP="004251F5">
      <w:pPr>
        <w:ind w:firstLine="567"/>
        <w:jc w:val="both"/>
        <w:rPr>
          <w:rFonts w:eastAsiaTheme="minorEastAsia"/>
          <w:iCs/>
        </w:rPr>
      </w:pPr>
      <w:r w:rsidRPr="009D0646">
        <w:rPr>
          <w:sz w:val="28"/>
          <w:szCs w:val="28"/>
        </w:rPr>
        <w:t>Студенты техникума участвуют в конкурсах, конференциях, олимпиадах различного уровня:</w:t>
      </w:r>
    </w:p>
    <w:p w:rsidR="004251F5" w:rsidRPr="009D0646" w:rsidRDefault="004251F5" w:rsidP="004251F5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iCs/>
          <w:sz w:val="28"/>
          <w:szCs w:val="28"/>
        </w:rPr>
      </w:pPr>
      <w:r w:rsidRPr="009D0646">
        <w:rPr>
          <w:rFonts w:eastAsiaTheme="minorEastAsia"/>
          <w:iCs/>
          <w:sz w:val="28"/>
          <w:szCs w:val="28"/>
        </w:rPr>
        <w:t xml:space="preserve">В </w:t>
      </w:r>
      <w:r>
        <w:rPr>
          <w:rFonts w:eastAsiaTheme="minorEastAsia"/>
          <w:iCs/>
          <w:sz w:val="28"/>
          <w:szCs w:val="28"/>
        </w:rPr>
        <w:t>Национальном</w:t>
      </w:r>
      <w:r w:rsidRPr="009D0646">
        <w:rPr>
          <w:rFonts w:eastAsiaTheme="minorEastAsia"/>
          <w:iCs/>
          <w:sz w:val="28"/>
          <w:szCs w:val="28"/>
        </w:rPr>
        <w:t xml:space="preserve"> чемпионате Красноярского края </w:t>
      </w:r>
    </w:p>
    <w:p w:rsidR="004251F5" w:rsidRDefault="004251F5" w:rsidP="004251F5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iCs/>
          <w:sz w:val="28"/>
          <w:szCs w:val="28"/>
        </w:rPr>
      </w:pPr>
      <w:r w:rsidRPr="009D0646">
        <w:rPr>
          <w:rFonts w:eastAsiaTheme="minorEastAsia"/>
          <w:iCs/>
          <w:sz w:val="28"/>
          <w:szCs w:val="28"/>
        </w:rPr>
        <w:t>«Молодые профессионалы» (</w:t>
      </w:r>
      <w:proofErr w:type="spellStart"/>
      <w:r w:rsidRPr="009D0646">
        <w:rPr>
          <w:rFonts w:eastAsiaTheme="minorEastAsia"/>
          <w:iCs/>
          <w:sz w:val="28"/>
          <w:szCs w:val="28"/>
        </w:rPr>
        <w:t>WorldSkills</w:t>
      </w:r>
      <w:proofErr w:type="spellEnd"/>
      <w:r w:rsidRPr="009D0646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9D0646">
        <w:rPr>
          <w:rFonts w:eastAsiaTheme="minorEastAsia"/>
          <w:iCs/>
          <w:sz w:val="28"/>
          <w:szCs w:val="28"/>
        </w:rPr>
        <w:t>Russia</w:t>
      </w:r>
      <w:proofErr w:type="spellEnd"/>
      <w:r w:rsidRPr="009D0646">
        <w:rPr>
          <w:rFonts w:eastAsiaTheme="minorEastAsia"/>
          <w:iCs/>
          <w:sz w:val="28"/>
          <w:szCs w:val="28"/>
        </w:rPr>
        <w:t>)</w:t>
      </w:r>
    </w:p>
    <w:p w:rsidR="004251F5" w:rsidRDefault="004251F5" w:rsidP="004251F5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Финал </w:t>
      </w:r>
      <w:r>
        <w:rPr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color w:val="000000"/>
          <w:sz w:val="28"/>
          <w:szCs w:val="28"/>
          <w:shd w:val="clear" w:color="auto" w:fill="FFFFFF"/>
        </w:rPr>
        <w:t xml:space="preserve"> национального чемпионата «Молодые профессионалы </w:t>
      </w:r>
      <w:r w:rsidRPr="00E9448A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E944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Russia</w:t>
      </w:r>
      <w:r>
        <w:rPr>
          <w:color w:val="000000"/>
          <w:sz w:val="28"/>
          <w:szCs w:val="28"/>
          <w:shd w:val="clear" w:color="auto" w:fill="FFFFFF"/>
        </w:rPr>
        <w:t xml:space="preserve">), по компетенции 33 Ремонт и обслуживание легковых автомобилей,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Пашенко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 Г., 2019 г.</w:t>
      </w:r>
    </w:p>
    <w:p w:rsidR="004251F5" w:rsidRPr="009D0646" w:rsidRDefault="004251F5" w:rsidP="004251F5">
      <w:pPr>
        <w:autoSpaceDE w:val="0"/>
        <w:autoSpaceDN w:val="0"/>
        <w:adjustRightInd w:val="0"/>
        <w:spacing w:line="276" w:lineRule="auto"/>
        <w:ind w:left="644"/>
        <w:jc w:val="center"/>
        <w:rPr>
          <w:rFonts w:eastAsiaTheme="minorEastAsia"/>
          <w:iCs/>
          <w:sz w:val="28"/>
          <w:szCs w:val="28"/>
        </w:rPr>
      </w:pPr>
      <w:r w:rsidRPr="009D0646">
        <w:rPr>
          <w:rFonts w:eastAsiaTheme="minorEastAsia"/>
          <w:iCs/>
          <w:sz w:val="28"/>
          <w:szCs w:val="28"/>
        </w:rPr>
        <w:t xml:space="preserve">В Региональном чемпионате Красноярского края </w:t>
      </w:r>
    </w:p>
    <w:p w:rsidR="004251F5" w:rsidRPr="009D0646" w:rsidRDefault="004251F5" w:rsidP="004251F5">
      <w:pPr>
        <w:autoSpaceDE w:val="0"/>
        <w:autoSpaceDN w:val="0"/>
        <w:adjustRightInd w:val="0"/>
        <w:spacing w:line="276" w:lineRule="auto"/>
        <w:ind w:left="644"/>
        <w:jc w:val="center"/>
        <w:rPr>
          <w:rFonts w:eastAsiaTheme="minorEastAsia"/>
          <w:iCs/>
          <w:sz w:val="28"/>
          <w:szCs w:val="28"/>
        </w:rPr>
      </w:pPr>
      <w:r w:rsidRPr="009D0646">
        <w:rPr>
          <w:rFonts w:eastAsiaTheme="minorEastAsia"/>
          <w:iCs/>
          <w:sz w:val="28"/>
          <w:szCs w:val="28"/>
        </w:rPr>
        <w:t>«Молодые профессионалы» (</w:t>
      </w:r>
      <w:proofErr w:type="spellStart"/>
      <w:r w:rsidRPr="009D0646">
        <w:rPr>
          <w:rFonts w:eastAsiaTheme="minorEastAsia"/>
          <w:iCs/>
          <w:sz w:val="28"/>
          <w:szCs w:val="28"/>
        </w:rPr>
        <w:t>WorldSkills</w:t>
      </w:r>
      <w:proofErr w:type="spellEnd"/>
      <w:r w:rsidRPr="009D0646">
        <w:rPr>
          <w:rFonts w:eastAsiaTheme="minorEastAsia"/>
          <w:iCs/>
          <w:sz w:val="28"/>
          <w:szCs w:val="28"/>
        </w:rPr>
        <w:t xml:space="preserve"> </w:t>
      </w:r>
      <w:proofErr w:type="spellStart"/>
      <w:r w:rsidRPr="009D0646">
        <w:rPr>
          <w:rFonts w:eastAsiaTheme="minorEastAsia"/>
          <w:iCs/>
          <w:sz w:val="28"/>
          <w:szCs w:val="28"/>
        </w:rPr>
        <w:t>Russia</w:t>
      </w:r>
      <w:proofErr w:type="spellEnd"/>
      <w:r w:rsidRPr="009D0646">
        <w:rPr>
          <w:rFonts w:eastAsiaTheme="minorEastAsia"/>
          <w:iCs/>
          <w:sz w:val="28"/>
          <w:szCs w:val="28"/>
        </w:rPr>
        <w:t>)</w:t>
      </w:r>
    </w:p>
    <w:p w:rsidR="004251F5" w:rsidRPr="00594D29" w:rsidRDefault="004251F5" w:rsidP="004251F5">
      <w:pPr>
        <w:numPr>
          <w:ilvl w:val="0"/>
          <w:numId w:val="1"/>
        </w:numPr>
        <w:tabs>
          <w:tab w:val="left" w:pos="284"/>
          <w:tab w:val="left" w:pos="426"/>
        </w:tabs>
        <w:spacing w:line="259" w:lineRule="auto"/>
        <w:ind w:left="0" w:firstLine="0"/>
        <w:contextualSpacing/>
        <w:jc w:val="both"/>
        <w:rPr>
          <w:rFonts w:cstheme="minorBidi"/>
          <w:sz w:val="28"/>
          <w:szCs w:val="28"/>
          <w:lang w:eastAsia="en-US"/>
        </w:rPr>
      </w:pPr>
      <w:r w:rsidRPr="00594D29">
        <w:rPr>
          <w:rFonts w:eastAsiaTheme="minorHAnsi"/>
          <w:sz w:val="28"/>
          <w:szCs w:val="28"/>
          <w:lang w:val="en-US" w:eastAsia="en-US"/>
        </w:rPr>
        <w:t>VII</w:t>
      </w:r>
      <w:r w:rsidRPr="00594D29">
        <w:rPr>
          <w:rFonts w:eastAsiaTheme="minorHAnsi"/>
          <w:sz w:val="28"/>
          <w:szCs w:val="28"/>
          <w:lang w:eastAsia="en-US"/>
        </w:rPr>
        <w:t xml:space="preserve"> Региональный чемпионат «Молодые профессионалы 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WorldSkills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Russia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) в Красноярском крае» компетенция «Ремонт и обслуживание легковых автомобилей» - </w:t>
      </w:r>
      <w:proofErr w:type="spellStart"/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Товстик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Николай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- 1 место;</w:t>
      </w:r>
    </w:p>
    <w:p w:rsidR="004251F5" w:rsidRPr="00594D29" w:rsidRDefault="004251F5" w:rsidP="004251F5">
      <w:pPr>
        <w:numPr>
          <w:ilvl w:val="0"/>
          <w:numId w:val="1"/>
        </w:numPr>
        <w:tabs>
          <w:tab w:val="left" w:pos="284"/>
          <w:tab w:val="left" w:pos="426"/>
        </w:tabs>
        <w:spacing w:line="259" w:lineRule="auto"/>
        <w:ind w:left="0" w:firstLine="0"/>
        <w:contextualSpacing/>
        <w:jc w:val="both"/>
        <w:rPr>
          <w:rFonts w:cstheme="minorBidi"/>
          <w:sz w:val="28"/>
          <w:szCs w:val="28"/>
          <w:lang w:eastAsia="en-US"/>
        </w:rPr>
      </w:pPr>
      <w:r w:rsidRPr="00594D29">
        <w:rPr>
          <w:rFonts w:eastAsiaTheme="minorHAnsi"/>
          <w:sz w:val="28"/>
          <w:szCs w:val="28"/>
          <w:lang w:val="en-US" w:eastAsia="en-US"/>
        </w:rPr>
        <w:t>VII</w:t>
      </w:r>
      <w:r w:rsidRPr="00594D29">
        <w:rPr>
          <w:rFonts w:eastAsiaTheme="minorHAnsi"/>
          <w:sz w:val="28"/>
          <w:szCs w:val="28"/>
          <w:lang w:eastAsia="en-US"/>
        </w:rPr>
        <w:t xml:space="preserve"> Региональный чемпионат «Молодые профессионалы 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WorldSkills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Russia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) в Красноярском крае» компетенция «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Зоотехния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» - 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Лебедева Алина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- 1 место;</w:t>
      </w:r>
    </w:p>
    <w:p w:rsidR="004251F5" w:rsidRPr="00594D29" w:rsidRDefault="004251F5" w:rsidP="004251F5">
      <w:pPr>
        <w:numPr>
          <w:ilvl w:val="0"/>
          <w:numId w:val="1"/>
        </w:numPr>
        <w:tabs>
          <w:tab w:val="left" w:pos="284"/>
          <w:tab w:val="left" w:pos="426"/>
        </w:tabs>
        <w:spacing w:line="259" w:lineRule="auto"/>
        <w:ind w:left="0" w:firstLine="0"/>
        <w:contextualSpacing/>
        <w:jc w:val="both"/>
        <w:rPr>
          <w:rFonts w:cstheme="minorBidi"/>
          <w:sz w:val="28"/>
          <w:szCs w:val="28"/>
          <w:lang w:eastAsia="en-US"/>
        </w:rPr>
      </w:pPr>
      <w:r w:rsidRPr="00594D29">
        <w:rPr>
          <w:rFonts w:eastAsiaTheme="minorHAnsi"/>
          <w:sz w:val="28"/>
          <w:szCs w:val="28"/>
          <w:lang w:val="en-US" w:eastAsia="en-US"/>
        </w:rPr>
        <w:t>VII</w:t>
      </w:r>
      <w:r w:rsidRPr="00594D29">
        <w:rPr>
          <w:rFonts w:eastAsiaTheme="minorHAnsi"/>
          <w:sz w:val="28"/>
          <w:szCs w:val="28"/>
          <w:lang w:eastAsia="en-US"/>
        </w:rPr>
        <w:t xml:space="preserve"> Региональный чемпионат «Молодые профессионалы 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WorldSkills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Russia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) в Красноярском крае» компетенция «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Сити-фермерство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» - 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Жарова Анна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- 1 место;</w:t>
      </w:r>
    </w:p>
    <w:p w:rsidR="004251F5" w:rsidRPr="00594D29" w:rsidRDefault="004251F5" w:rsidP="004251F5">
      <w:pPr>
        <w:numPr>
          <w:ilvl w:val="0"/>
          <w:numId w:val="1"/>
        </w:numPr>
        <w:tabs>
          <w:tab w:val="left" w:pos="284"/>
          <w:tab w:val="left" w:pos="426"/>
        </w:tabs>
        <w:spacing w:line="259" w:lineRule="auto"/>
        <w:ind w:left="0" w:firstLine="0"/>
        <w:contextualSpacing/>
        <w:jc w:val="both"/>
        <w:rPr>
          <w:rFonts w:cstheme="minorBidi"/>
          <w:sz w:val="28"/>
          <w:szCs w:val="28"/>
          <w:lang w:eastAsia="en-US"/>
        </w:rPr>
      </w:pPr>
      <w:r w:rsidRPr="00594D29">
        <w:rPr>
          <w:rFonts w:eastAsiaTheme="minorHAnsi"/>
          <w:sz w:val="28"/>
          <w:szCs w:val="28"/>
          <w:lang w:val="en-US" w:eastAsia="en-US"/>
        </w:rPr>
        <w:t>VII</w:t>
      </w:r>
      <w:r w:rsidRPr="00594D29">
        <w:rPr>
          <w:rFonts w:eastAsiaTheme="minorHAnsi"/>
          <w:sz w:val="28"/>
          <w:szCs w:val="28"/>
          <w:lang w:eastAsia="en-US"/>
        </w:rPr>
        <w:t xml:space="preserve"> Региональный чемпионат «Молодые профессионалы 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WorldSkills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Russia</w:t>
      </w:r>
      <w:proofErr w:type="spellEnd"/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) в Красноярском крае» компетенция «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Цифровое земледелие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» - </w:t>
      </w:r>
      <w:r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Миля В. - 3</w:t>
      </w:r>
      <w:r w:rsidRPr="00594D29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 место;</w:t>
      </w:r>
    </w:p>
    <w:p w:rsidR="004251F5" w:rsidRDefault="004251F5" w:rsidP="004251F5">
      <w:pPr>
        <w:ind w:firstLine="851"/>
        <w:rPr>
          <w:sz w:val="28"/>
          <w:szCs w:val="28"/>
        </w:rPr>
      </w:pPr>
      <w:proofErr w:type="gramStart"/>
      <w:r w:rsidRPr="00594D29">
        <w:rPr>
          <w:sz w:val="28"/>
          <w:szCs w:val="28"/>
        </w:rPr>
        <w:t>Кроме того</w:t>
      </w:r>
      <w:proofErr w:type="gramEnd"/>
      <w:r w:rsidRPr="00594D29">
        <w:rPr>
          <w:sz w:val="28"/>
          <w:szCs w:val="28"/>
        </w:rPr>
        <w:t xml:space="preserve"> преподаватели и их студенты активно </w:t>
      </w:r>
      <w:proofErr w:type="spellStart"/>
      <w:r w:rsidRPr="00594D29">
        <w:rPr>
          <w:sz w:val="28"/>
          <w:szCs w:val="28"/>
        </w:rPr>
        <w:t>учавствуют</w:t>
      </w:r>
      <w:proofErr w:type="spellEnd"/>
      <w:r w:rsidRPr="00594D29">
        <w:rPr>
          <w:sz w:val="28"/>
          <w:szCs w:val="28"/>
        </w:rPr>
        <w:t xml:space="preserve"> в различных олимпиадах, интернет-олимпиадах: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94D29">
        <w:rPr>
          <w:sz w:val="28"/>
          <w:szCs w:val="28"/>
        </w:rPr>
        <w:t>Всероссийская олимпиада «Эстафета знаний» в номинации Основы животноводства (для студентов), Губина Е. И., 1 место;</w:t>
      </w:r>
    </w:p>
    <w:p w:rsidR="004251F5" w:rsidRPr="00594D29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94D29">
        <w:rPr>
          <w:sz w:val="28"/>
          <w:szCs w:val="28"/>
        </w:rPr>
        <w:t xml:space="preserve">Всероссийская олимпиада «Эстафета знаний» в номинации Основы животноводства (для студентов), </w:t>
      </w:r>
      <w:proofErr w:type="spellStart"/>
      <w:r w:rsidRPr="00594D29">
        <w:rPr>
          <w:sz w:val="28"/>
          <w:szCs w:val="28"/>
        </w:rPr>
        <w:t>Радаева</w:t>
      </w:r>
      <w:proofErr w:type="spellEnd"/>
      <w:r w:rsidRPr="00594D29">
        <w:rPr>
          <w:sz w:val="28"/>
          <w:szCs w:val="28"/>
        </w:rPr>
        <w:t xml:space="preserve"> С. П., 1 место;</w:t>
      </w:r>
    </w:p>
    <w:p w:rsidR="004251F5" w:rsidRPr="00594D29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94D29">
        <w:rPr>
          <w:sz w:val="28"/>
          <w:szCs w:val="28"/>
        </w:rPr>
        <w:t xml:space="preserve">Всероссийская олимпиада «Эстафета знаний» в номинации Основы животноводства (для студентов), </w:t>
      </w:r>
      <w:r>
        <w:rPr>
          <w:sz w:val="28"/>
          <w:szCs w:val="28"/>
        </w:rPr>
        <w:t>Петров А. М., 3</w:t>
      </w:r>
      <w:r w:rsidRPr="00594D29">
        <w:rPr>
          <w:sz w:val="28"/>
          <w:szCs w:val="28"/>
        </w:rPr>
        <w:t xml:space="preserve"> место;</w:t>
      </w:r>
    </w:p>
    <w:p w:rsidR="004251F5" w:rsidRPr="00594D29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94D29">
        <w:rPr>
          <w:sz w:val="28"/>
          <w:szCs w:val="28"/>
        </w:rPr>
        <w:t xml:space="preserve">Всероссийская олимпиада «Эстафета знаний» в номинации </w:t>
      </w:r>
      <w:r>
        <w:rPr>
          <w:sz w:val="28"/>
          <w:szCs w:val="28"/>
        </w:rPr>
        <w:t>Птицеводство</w:t>
      </w:r>
      <w:r w:rsidRPr="00594D29">
        <w:rPr>
          <w:sz w:val="28"/>
          <w:szCs w:val="28"/>
        </w:rPr>
        <w:t xml:space="preserve"> (для студентов), </w:t>
      </w:r>
      <w:r>
        <w:rPr>
          <w:sz w:val="28"/>
          <w:szCs w:val="28"/>
        </w:rPr>
        <w:t>Сорокина В.А.</w:t>
      </w:r>
      <w:r w:rsidRPr="00594D29">
        <w:rPr>
          <w:sz w:val="28"/>
          <w:szCs w:val="28"/>
        </w:rPr>
        <w:t>, 1 место;</w:t>
      </w:r>
    </w:p>
    <w:p w:rsidR="004251F5" w:rsidRPr="00594D29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94D29">
        <w:rPr>
          <w:sz w:val="28"/>
          <w:szCs w:val="28"/>
        </w:rPr>
        <w:t>Всероссийская олимпиада</w:t>
      </w:r>
      <w:r>
        <w:rPr>
          <w:sz w:val="28"/>
          <w:szCs w:val="28"/>
        </w:rPr>
        <w:t xml:space="preserve"> по</w:t>
      </w:r>
      <w:r w:rsidRPr="00594D29">
        <w:rPr>
          <w:sz w:val="28"/>
          <w:szCs w:val="28"/>
        </w:rPr>
        <w:t xml:space="preserve"> </w:t>
      </w:r>
      <w:r>
        <w:rPr>
          <w:sz w:val="28"/>
          <w:szCs w:val="28"/>
        </w:rPr>
        <w:t>«Ветеринарии»</w:t>
      </w:r>
      <w:r w:rsidRPr="00594D29">
        <w:rPr>
          <w:sz w:val="28"/>
          <w:szCs w:val="28"/>
        </w:rPr>
        <w:t>, Губина Е. И., 1 место;</w:t>
      </w:r>
    </w:p>
    <w:p w:rsidR="004251F5" w:rsidRPr="00594D29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594D29">
        <w:rPr>
          <w:sz w:val="28"/>
          <w:szCs w:val="28"/>
        </w:rPr>
        <w:t>Всероссийская олимпиада</w:t>
      </w:r>
      <w:r>
        <w:rPr>
          <w:sz w:val="28"/>
          <w:szCs w:val="28"/>
        </w:rPr>
        <w:t xml:space="preserve"> по</w:t>
      </w:r>
      <w:r w:rsidRPr="00594D29">
        <w:rPr>
          <w:sz w:val="28"/>
          <w:szCs w:val="28"/>
        </w:rPr>
        <w:t xml:space="preserve"> </w:t>
      </w:r>
      <w:r>
        <w:rPr>
          <w:sz w:val="28"/>
          <w:szCs w:val="28"/>
        </w:rPr>
        <w:t>«Ветеринарии»</w:t>
      </w:r>
      <w:r w:rsidRPr="00594D2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Радаева</w:t>
      </w:r>
      <w:proofErr w:type="spellEnd"/>
      <w:r>
        <w:rPr>
          <w:sz w:val="28"/>
          <w:szCs w:val="28"/>
        </w:rPr>
        <w:t xml:space="preserve"> С. П., 3</w:t>
      </w:r>
      <w:r w:rsidRPr="00594D29">
        <w:rPr>
          <w:sz w:val="28"/>
          <w:szCs w:val="28"/>
        </w:rPr>
        <w:t xml:space="preserve">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Заочный конкурс научно-исследовательских работ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Международной студенческой научно-практической конференции «От поиска к решению. От опыта –к мастерству», </w:t>
      </w:r>
      <w:proofErr w:type="spellStart"/>
      <w:r>
        <w:rPr>
          <w:sz w:val="28"/>
          <w:szCs w:val="28"/>
        </w:rPr>
        <w:t>Шайхутдиова</w:t>
      </w:r>
      <w:proofErr w:type="spellEnd"/>
      <w:r>
        <w:rPr>
          <w:sz w:val="28"/>
          <w:szCs w:val="28"/>
        </w:rPr>
        <w:t xml:space="preserve"> А. Г.,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по агрономии и зоотехнии, </w:t>
      </w:r>
      <w:proofErr w:type="spellStart"/>
      <w:r>
        <w:rPr>
          <w:sz w:val="28"/>
          <w:szCs w:val="28"/>
        </w:rPr>
        <w:t>Шипиков</w:t>
      </w:r>
      <w:proofErr w:type="spellEnd"/>
      <w:r>
        <w:rPr>
          <w:sz w:val="28"/>
          <w:szCs w:val="28"/>
        </w:rPr>
        <w:t xml:space="preserve"> Р. И., 2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по агрономии и зоотехнии, </w:t>
      </w:r>
      <w:proofErr w:type="spellStart"/>
      <w:r>
        <w:rPr>
          <w:sz w:val="28"/>
          <w:szCs w:val="28"/>
        </w:rPr>
        <w:t>Перькова</w:t>
      </w:r>
      <w:proofErr w:type="spellEnd"/>
      <w:r>
        <w:rPr>
          <w:sz w:val="28"/>
          <w:szCs w:val="28"/>
        </w:rPr>
        <w:t xml:space="preserve"> Е. А., 2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по дисциплине «Агрономия» проекта Мир-олимпиад, </w:t>
      </w:r>
      <w:proofErr w:type="spellStart"/>
      <w:r>
        <w:rPr>
          <w:sz w:val="28"/>
          <w:szCs w:val="28"/>
        </w:rPr>
        <w:t>Косьянова</w:t>
      </w:r>
      <w:proofErr w:type="spellEnd"/>
      <w:r>
        <w:rPr>
          <w:sz w:val="28"/>
          <w:szCs w:val="28"/>
        </w:rPr>
        <w:t xml:space="preserve"> Е. С.,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«Агрономия» проекта Мир-олимпиад, Панфилова М. С.,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Всероссийская олимпиада по основам зоотехнии, </w:t>
      </w:r>
      <w:proofErr w:type="spellStart"/>
      <w:r>
        <w:rPr>
          <w:sz w:val="28"/>
          <w:szCs w:val="28"/>
        </w:rPr>
        <w:t>Пилашвили</w:t>
      </w:r>
      <w:proofErr w:type="spellEnd"/>
      <w:r>
        <w:rPr>
          <w:sz w:val="28"/>
          <w:szCs w:val="28"/>
        </w:rPr>
        <w:t xml:space="preserve"> М. З., 3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студенческая конференция «Наука – 2018», проекта Мир-олимпиад, Анциферова Т. С., победитель 1 степени;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студенческая научно-исследовательская конференция «Исследования и факты», проекта Мир-олимпиад, </w:t>
      </w:r>
      <w:proofErr w:type="spellStart"/>
      <w:r>
        <w:rPr>
          <w:sz w:val="28"/>
          <w:szCs w:val="28"/>
        </w:rPr>
        <w:t>Кувычко</w:t>
      </w:r>
      <w:proofErr w:type="spellEnd"/>
      <w:r>
        <w:rPr>
          <w:sz w:val="28"/>
          <w:szCs w:val="28"/>
        </w:rPr>
        <w:t xml:space="preserve"> А. Р., победитель 1 степени;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интернет-олимпиада «Солнечный свет» по английскому языку для студентов, Маркова В. Л.,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6064E6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Всероссийская олимпиада «Мыслитель» по английскому языку, Маркова В. Л.,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Всероссийская олимпиада по Обществознанию для студентов, проекта Мир-олимпиад, </w:t>
      </w:r>
      <w:proofErr w:type="spellStart"/>
      <w:r>
        <w:rPr>
          <w:sz w:val="28"/>
          <w:szCs w:val="28"/>
        </w:rPr>
        <w:t>Ходор</w:t>
      </w:r>
      <w:proofErr w:type="spellEnd"/>
      <w:r>
        <w:rPr>
          <w:sz w:val="28"/>
          <w:szCs w:val="28"/>
        </w:rPr>
        <w:t xml:space="preserve"> К. К.,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6064E6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Международная олимпиада «Интеллектуал» по русскому языку, Лобко Ю. С., 2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предмету «Охрана труда» проекта ФГОС-урок, Борзов Н.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предмету «Охрана труда» проекта ФГОС-урок, Ибрагимов Г.,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по предмету «Охрана труда» проекта ФГОС-урок, </w:t>
      </w:r>
      <w:proofErr w:type="spellStart"/>
      <w:r>
        <w:rPr>
          <w:sz w:val="28"/>
          <w:szCs w:val="28"/>
        </w:rPr>
        <w:t>Решетнев</w:t>
      </w:r>
      <w:proofErr w:type="spellEnd"/>
      <w:r>
        <w:rPr>
          <w:sz w:val="28"/>
          <w:szCs w:val="28"/>
        </w:rPr>
        <w:t xml:space="preserve"> К. Д.,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«Общие основы технологии металлообработки и работ на металлорежущих станках» проекта Мир-олимпиад, Рудаков В. А., 1 место;</w:t>
      </w:r>
      <w:r w:rsidRPr="00C94D10">
        <w:rPr>
          <w:sz w:val="28"/>
          <w:szCs w:val="28"/>
        </w:rPr>
        <w:t xml:space="preserve"> 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по дисциплине «Инженерная графика» проекта Мир-олимпиад, Овчинников В. </w:t>
      </w:r>
      <w:proofErr w:type="gramStart"/>
      <w:r>
        <w:rPr>
          <w:sz w:val="28"/>
          <w:szCs w:val="28"/>
        </w:rPr>
        <w:t>Ю..</w:t>
      </w:r>
      <w:proofErr w:type="gramEnd"/>
      <w:r>
        <w:rPr>
          <w:sz w:val="28"/>
          <w:szCs w:val="28"/>
        </w:rPr>
        <w:t>, 3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«Время знаний» по дисциплине «Основы бухгалтерского учета», </w:t>
      </w:r>
      <w:proofErr w:type="spellStart"/>
      <w:r>
        <w:rPr>
          <w:sz w:val="28"/>
          <w:szCs w:val="28"/>
        </w:rPr>
        <w:t>Лапо</w:t>
      </w:r>
      <w:proofErr w:type="spellEnd"/>
      <w:r>
        <w:rPr>
          <w:sz w:val="28"/>
          <w:szCs w:val="28"/>
        </w:rPr>
        <w:t xml:space="preserve"> К. Е.,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бухгалтерскому учету, проект «</w:t>
      </w:r>
      <w:proofErr w:type="spellStart"/>
      <w:r>
        <w:rPr>
          <w:sz w:val="28"/>
          <w:szCs w:val="28"/>
        </w:rPr>
        <w:t>Профконкус</w:t>
      </w:r>
      <w:proofErr w:type="spellEnd"/>
      <w:r>
        <w:rPr>
          <w:sz w:val="28"/>
          <w:szCs w:val="28"/>
        </w:rPr>
        <w:t>», Агеева Н. А, 2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олимпиада по предмету «Бухгалтерский учет» проекта ФГОС-урок, </w:t>
      </w:r>
      <w:proofErr w:type="spellStart"/>
      <w:r>
        <w:rPr>
          <w:sz w:val="28"/>
          <w:szCs w:val="28"/>
        </w:rPr>
        <w:t>Твердякова</w:t>
      </w:r>
      <w:proofErr w:type="spellEnd"/>
      <w:r>
        <w:rPr>
          <w:sz w:val="28"/>
          <w:szCs w:val="28"/>
        </w:rPr>
        <w:t xml:space="preserve"> К.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предмету «Бухгалтерский учет» проекта ФГОС-урок, Сидорова А.А.,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Аннина Е.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Кушнарева А. С.,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«Оценка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Бичиш</w:t>
      </w:r>
      <w:proofErr w:type="spellEnd"/>
      <w:r>
        <w:rPr>
          <w:sz w:val="28"/>
          <w:szCs w:val="28"/>
        </w:rPr>
        <w:t xml:space="preserve"> Е.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Павлова Р.Д.,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Агаджанян</w:t>
      </w:r>
      <w:proofErr w:type="spellEnd"/>
      <w:r>
        <w:rPr>
          <w:sz w:val="28"/>
          <w:szCs w:val="28"/>
        </w:rPr>
        <w:t xml:space="preserve"> К. П.,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Липин А.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Зайцева Ю.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Васильева П.,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proofErr w:type="gramStart"/>
      <w:r>
        <w:rPr>
          <w:sz w:val="28"/>
          <w:szCs w:val="28"/>
        </w:rPr>
        <w:t>Вайсброт</w:t>
      </w:r>
      <w:proofErr w:type="spellEnd"/>
      <w:r>
        <w:rPr>
          <w:sz w:val="28"/>
          <w:szCs w:val="28"/>
        </w:rPr>
        <w:t xml:space="preserve">  О.</w:t>
      </w:r>
      <w:proofErr w:type="gramEnd"/>
      <w:r>
        <w:rPr>
          <w:sz w:val="28"/>
          <w:szCs w:val="28"/>
        </w:rPr>
        <w:t xml:space="preserve">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Скуратова А.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Лалетина А.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proofErr w:type="gram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 Э.</w:t>
      </w:r>
      <w:proofErr w:type="gramEnd"/>
      <w:r>
        <w:rPr>
          <w:sz w:val="28"/>
          <w:szCs w:val="28"/>
        </w:rPr>
        <w:t xml:space="preserve">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С.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Качкова</w:t>
      </w:r>
      <w:proofErr w:type="spellEnd"/>
      <w:r>
        <w:rPr>
          <w:sz w:val="28"/>
          <w:szCs w:val="28"/>
        </w:rPr>
        <w:t xml:space="preserve"> К. </w:t>
      </w:r>
      <w:proofErr w:type="gramStart"/>
      <w:r>
        <w:rPr>
          <w:sz w:val="28"/>
          <w:szCs w:val="28"/>
        </w:rPr>
        <w:t>В..</w:t>
      </w:r>
      <w:proofErr w:type="gramEnd"/>
      <w:r>
        <w:rPr>
          <w:sz w:val="28"/>
          <w:szCs w:val="28"/>
        </w:rPr>
        <w:t>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Юнусов И. Н.,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Я. Р.,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Хританков</w:t>
      </w:r>
      <w:proofErr w:type="spellEnd"/>
      <w:r>
        <w:rPr>
          <w:sz w:val="28"/>
          <w:szCs w:val="28"/>
        </w:rPr>
        <w:t xml:space="preserve"> С. В.,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Кушнарева А. С.,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Бессольцева</w:t>
      </w:r>
      <w:proofErr w:type="spellEnd"/>
      <w:r>
        <w:rPr>
          <w:sz w:val="28"/>
          <w:szCs w:val="28"/>
        </w:rPr>
        <w:t xml:space="preserve"> А. С.,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Желонкина</w:t>
      </w:r>
      <w:proofErr w:type="spellEnd"/>
      <w:r>
        <w:rPr>
          <w:sz w:val="28"/>
          <w:szCs w:val="28"/>
        </w:rPr>
        <w:t xml:space="preserve"> М. Н.,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 w:rsidRPr="00473C6B">
        <w:rPr>
          <w:sz w:val="28"/>
          <w:szCs w:val="28"/>
        </w:rPr>
        <w:t xml:space="preserve"> Всероссийская олимпиада по дисциплине «ПМ 04 Определение стоимости недвижимого имущества» проекта Мир-олимпиад, Маркова В.,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Барбашова</w:t>
      </w:r>
      <w:proofErr w:type="spellEnd"/>
      <w:r>
        <w:rPr>
          <w:sz w:val="28"/>
          <w:szCs w:val="28"/>
        </w:rPr>
        <w:t xml:space="preserve"> Д. В.,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Баграцевич</w:t>
      </w:r>
      <w:proofErr w:type="spellEnd"/>
      <w:r>
        <w:rPr>
          <w:sz w:val="28"/>
          <w:szCs w:val="28"/>
        </w:rPr>
        <w:t xml:space="preserve"> Т.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Сагитова</w:t>
      </w:r>
      <w:proofErr w:type="spellEnd"/>
      <w:r>
        <w:rPr>
          <w:sz w:val="28"/>
          <w:szCs w:val="28"/>
        </w:rPr>
        <w:t xml:space="preserve"> Э.,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Липин А. А.,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Мир-олимпиад, </w:t>
      </w:r>
      <w:proofErr w:type="spellStart"/>
      <w:r>
        <w:rPr>
          <w:sz w:val="28"/>
          <w:szCs w:val="28"/>
        </w:rPr>
        <w:t>Кужугет</w:t>
      </w:r>
      <w:proofErr w:type="spellEnd"/>
      <w:r>
        <w:rPr>
          <w:sz w:val="28"/>
          <w:szCs w:val="28"/>
        </w:rPr>
        <w:t xml:space="preserve"> С. </w:t>
      </w:r>
      <w:proofErr w:type="spellStart"/>
      <w:proofErr w:type="gram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Долгих А. В., 1 место;</w:t>
      </w:r>
    </w:p>
    <w:p w:rsidR="004251F5" w:rsidRDefault="004251F5" w:rsidP="004251F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по дисциплине «ПМ 04 Определение стоимости недвижимого имущества»</w:t>
      </w:r>
      <w:r w:rsidRPr="003243E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Мир-олимпиад, Шевчик А. Д., 1 место;</w:t>
      </w:r>
    </w:p>
    <w:p w:rsidR="004251F5" w:rsidRPr="00D91B35" w:rsidRDefault="004251F5" w:rsidP="004251F5">
      <w:pPr>
        <w:ind w:firstLine="567"/>
        <w:jc w:val="both"/>
        <w:rPr>
          <w:sz w:val="28"/>
          <w:szCs w:val="28"/>
        </w:rPr>
      </w:pPr>
      <w:r w:rsidRPr="00FF04F7">
        <w:rPr>
          <w:sz w:val="28"/>
          <w:szCs w:val="28"/>
        </w:rPr>
        <w:t>В 2019 году продолжен проект техникума –Чемпионат «Молодые профессионалы» АГРОСКИЛС на основе стандартов м</w:t>
      </w:r>
      <w:r>
        <w:rPr>
          <w:sz w:val="28"/>
          <w:szCs w:val="28"/>
        </w:rPr>
        <w:t xml:space="preserve">ирового Чемпионата 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. </w:t>
      </w:r>
      <w:r w:rsidRPr="00D91B35">
        <w:rPr>
          <w:sz w:val="28"/>
          <w:szCs w:val="28"/>
        </w:rPr>
        <w:t xml:space="preserve">Соревнования проходили по 11 компетенциям на специально застроенных площадках. Работу проводил 21 эксперт. </w:t>
      </w:r>
      <w:r>
        <w:rPr>
          <w:sz w:val="28"/>
          <w:szCs w:val="28"/>
        </w:rPr>
        <w:t xml:space="preserve">Победителями техникумовского </w:t>
      </w:r>
      <w:proofErr w:type="spellStart"/>
      <w:r>
        <w:rPr>
          <w:sz w:val="28"/>
          <w:szCs w:val="28"/>
        </w:rPr>
        <w:t>чемионата</w:t>
      </w:r>
      <w:proofErr w:type="spellEnd"/>
      <w:r>
        <w:rPr>
          <w:sz w:val="28"/>
          <w:szCs w:val="28"/>
        </w:rPr>
        <w:t xml:space="preserve"> стали:</w:t>
      </w:r>
      <w:r w:rsidRPr="00D91B35">
        <w:rPr>
          <w:sz w:val="28"/>
          <w:szCs w:val="28"/>
        </w:rPr>
        <w:t xml:space="preserve">   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1. Компетенция Агрономия</w:t>
      </w:r>
      <w:r w:rsidRPr="00D91B35">
        <w:rPr>
          <w:sz w:val="28"/>
          <w:szCs w:val="28"/>
        </w:rPr>
        <w:t>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Эксперт — Яворская Ирина Викторовна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> — Герасимов Кирилл Викторович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А-2-1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Вицинская</w:t>
      </w:r>
      <w:proofErr w:type="spellEnd"/>
      <w:r w:rsidRPr="00D91B35">
        <w:rPr>
          <w:sz w:val="28"/>
          <w:szCs w:val="28"/>
        </w:rPr>
        <w:t xml:space="preserve"> Татьяна Владимировна А-2-1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Вицинская</w:t>
      </w:r>
      <w:proofErr w:type="spellEnd"/>
      <w:r w:rsidRPr="00D91B35">
        <w:rPr>
          <w:sz w:val="28"/>
          <w:szCs w:val="28"/>
        </w:rPr>
        <w:t xml:space="preserve"> Алена Владимировна А-2-1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Грамоты за участие:</w:t>
      </w:r>
      <w:r w:rsidRPr="00D91B35">
        <w:rPr>
          <w:sz w:val="28"/>
          <w:szCs w:val="28"/>
        </w:rPr>
        <w:t> Белоглазова Людмила Константиновна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группа</w:t>
      </w:r>
      <w:r w:rsidRPr="00D91B35">
        <w:rPr>
          <w:sz w:val="28"/>
          <w:szCs w:val="28"/>
        </w:rPr>
        <w:t xml:space="preserve">  А</w:t>
      </w:r>
      <w:proofErr w:type="gramEnd"/>
      <w:r w:rsidRPr="00D91B35">
        <w:rPr>
          <w:sz w:val="28"/>
          <w:szCs w:val="28"/>
        </w:rPr>
        <w:t xml:space="preserve">-3-1 </w:t>
      </w:r>
      <w:proofErr w:type="spellStart"/>
      <w:r w:rsidRPr="00D91B35">
        <w:rPr>
          <w:sz w:val="28"/>
          <w:szCs w:val="28"/>
        </w:rPr>
        <w:t>Стулий</w:t>
      </w:r>
      <w:proofErr w:type="spellEnd"/>
      <w:r w:rsidRPr="00D91B35">
        <w:rPr>
          <w:sz w:val="28"/>
          <w:szCs w:val="28"/>
        </w:rPr>
        <w:t xml:space="preserve"> Кристина Юрьевна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А-2-1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2. Компетенции Зоотехния.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 xml:space="preserve">Эксперты — </w:t>
      </w:r>
      <w:proofErr w:type="spellStart"/>
      <w:r w:rsidRPr="00D91B35">
        <w:rPr>
          <w:rStyle w:val="a4"/>
          <w:sz w:val="28"/>
          <w:szCs w:val="28"/>
        </w:rPr>
        <w:t>Садыко</w:t>
      </w:r>
      <w:proofErr w:type="spellEnd"/>
      <w:r w:rsidRPr="00D91B35">
        <w:rPr>
          <w:rStyle w:val="a4"/>
          <w:sz w:val="28"/>
          <w:szCs w:val="28"/>
        </w:rPr>
        <w:t xml:space="preserve"> Светлана Геннадьевна, Курбатова Тамара Николаевна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 xml:space="preserve"> — Лебедева Алина </w:t>
      </w:r>
      <w:proofErr w:type="spellStart"/>
      <w:r w:rsidRPr="00D91B35">
        <w:rPr>
          <w:sz w:val="28"/>
          <w:szCs w:val="28"/>
        </w:rPr>
        <w:t>Алимовна</w:t>
      </w:r>
      <w:proofErr w:type="spellEnd"/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З-3-3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> — Огнева Ксения Олеговна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З-2-3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Кисина</w:t>
      </w:r>
      <w:proofErr w:type="spellEnd"/>
      <w:r w:rsidRPr="00D91B35">
        <w:rPr>
          <w:sz w:val="28"/>
          <w:szCs w:val="28"/>
        </w:rPr>
        <w:t xml:space="preserve"> Алена Викторовна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З-3-3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Грамоты за участие:</w:t>
      </w:r>
      <w:r w:rsidRPr="00D91B35">
        <w:rPr>
          <w:sz w:val="28"/>
          <w:szCs w:val="28"/>
        </w:rPr>
        <w:t> </w:t>
      </w:r>
      <w:proofErr w:type="spellStart"/>
      <w:r w:rsidRPr="00D91B35">
        <w:rPr>
          <w:sz w:val="28"/>
          <w:szCs w:val="28"/>
        </w:rPr>
        <w:t>Кутнев</w:t>
      </w:r>
      <w:proofErr w:type="spellEnd"/>
      <w:r w:rsidRPr="00D91B35">
        <w:rPr>
          <w:sz w:val="28"/>
          <w:szCs w:val="28"/>
        </w:rPr>
        <w:t xml:space="preserve"> </w:t>
      </w:r>
      <w:proofErr w:type="gramStart"/>
      <w:r w:rsidRPr="00D91B35">
        <w:rPr>
          <w:sz w:val="28"/>
          <w:szCs w:val="28"/>
        </w:rPr>
        <w:t>Артем  Владимирович</w:t>
      </w:r>
      <w:proofErr w:type="gramEnd"/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З-2-3, Мамедова Анастасия Рашидовна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З-2-3, Александрова Дарья Тимофеевна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З-2-3, Титова Александра Сергеевна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З-3-3, </w:t>
      </w:r>
      <w:proofErr w:type="spellStart"/>
      <w:r w:rsidRPr="00D91B35">
        <w:rPr>
          <w:sz w:val="28"/>
          <w:szCs w:val="28"/>
        </w:rPr>
        <w:t>Гайнутдинова</w:t>
      </w:r>
      <w:proofErr w:type="spellEnd"/>
      <w:r w:rsidRPr="00D91B35">
        <w:rPr>
          <w:sz w:val="28"/>
          <w:szCs w:val="28"/>
        </w:rPr>
        <w:t xml:space="preserve"> Виктория Евгеньевна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З-3-3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3. Компетенцию Кинология-Фелинология.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 xml:space="preserve">Эксперты — </w:t>
      </w:r>
      <w:proofErr w:type="spellStart"/>
      <w:r w:rsidRPr="00D91B35">
        <w:rPr>
          <w:rStyle w:val="a4"/>
          <w:sz w:val="28"/>
          <w:szCs w:val="28"/>
        </w:rPr>
        <w:t>Зайбель</w:t>
      </w:r>
      <w:proofErr w:type="spellEnd"/>
      <w:r w:rsidRPr="00D91B35">
        <w:rPr>
          <w:rStyle w:val="a4"/>
          <w:sz w:val="28"/>
          <w:szCs w:val="28"/>
        </w:rPr>
        <w:t xml:space="preserve"> Ирина Александровна, </w:t>
      </w:r>
      <w:proofErr w:type="spellStart"/>
      <w:r w:rsidRPr="00D91B35">
        <w:rPr>
          <w:rStyle w:val="a4"/>
          <w:sz w:val="28"/>
          <w:szCs w:val="28"/>
        </w:rPr>
        <w:t>Шлома</w:t>
      </w:r>
      <w:proofErr w:type="spellEnd"/>
      <w:r w:rsidRPr="00D91B35">
        <w:rPr>
          <w:rStyle w:val="a4"/>
          <w:sz w:val="28"/>
          <w:szCs w:val="28"/>
        </w:rPr>
        <w:t xml:space="preserve"> Екатерина Константиновна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Вараксина</w:t>
      </w:r>
      <w:proofErr w:type="spellEnd"/>
      <w:r w:rsidRPr="00D91B35">
        <w:rPr>
          <w:sz w:val="28"/>
          <w:szCs w:val="28"/>
        </w:rPr>
        <w:t xml:space="preserve"> Евфросиния Александровна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В-1-15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> — Лобко Юлия Сергеевна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В-1-15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> — Коваленко Татьяна Владимировна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В-1-15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lastRenderedPageBreak/>
        <w:t>Грамоты за участие:</w:t>
      </w:r>
      <w:r w:rsidRPr="00D91B35">
        <w:rPr>
          <w:sz w:val="28"/>
          <w:szCs w:val="28"/>
        </w:rPr>
        <w:t> Акулова Полина Евгеньевна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В-1-</w:t>
      </w:r>
      <w:proofErr w:type="gramStart"/>
      <w:r w:rsidRPr="00D91B35">
        <w:rPr>
          <w:sz w:val="28"/>
          <w:szCs w:val="28"/>
        </w:rPr>
        <w:t>15,  Денисенко</w:t>
      </w:r>
      <w:proofErr w:type="gramEnd"/>
      <w:r w:rsidRPr="00D91B35">
        <w:rPr>
          <w:sz w:val="28"/>
          <w:szCs w:val="28"/>
        </w:rPr>
        <w:t xml:space="preserve"> Екатерина Романовна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В-1-15, Логинова Анна Викторовна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В-1-15.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4. Компетенция</w:t>
      </w:r>
      <w:r w:rsidRPr="00D91B35">
        <w:rPr>
          <w:sz w:val="28"/>
          <w:szCs w:val="28"/>
        </w:rPr>
        <w:t> </w:t>
      </w:r>
      <w:r w:rsidRPr="00D91B35">
        <w:rPr>
          <w:rStyle w:val="a4"/>
          <w:sz w:val="28"/>
          <w:szCs w:val="28"/>
        </w:rPr>
        <w:t>Сити-фермерство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Эксперты — Яворская Наталья Викторовна, Шинкоренко Нина Ивановна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Горяинов</w:t>
      </w:r>
      <w:proofErr w:type="spellEnd"/>
      <w:r w:rsidRPr="00D91B35">
        <w:rPr>
          <w:sz w:val="28"/>
          <w:szCs w:val="28"/>
        </w:rPr>
        <w:t xml:space="preserve"> Максим Дмитриевич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А-2-1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> — Жарова Анна Александровна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А-2-1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> — Аршинов Никита Владимирович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А-2-1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Грамоты за участие:</w:t>
      </w:r>
      <w:r w:rsidRPr="00D91B35">
        <w:rPr>
          <w:sz w:val="28"/>
          <w:szCs w:val="28"/>
        </w:rPr>
        <w:t> Позднякова Виктория Юрьевна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А-2-1, </w:t>
      </w:r>
      <w:proofErr w:type="spellStart"/>
      <w:r w:rsidRPr="00D91B35">
        <w:rPr>
          <w:sz w:val="28"/>
          <w:szCs w:val="28"/>
        </w:rPr>
        <w:t>Кульский</w:t>
      </w:r>
      <w:proofErr w:type="spellEnd"/>
      <w:r w:rsidRPr="00D91B35">
        <w:rPr>
          <w:sz w:val="28"/>
          <w:szCs w:val="28"/>
        </w:rPr>
        <w:t xml:space="preserve"> Михаил Владимирович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А-2-1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5. Компетенция</w:t>
      </w:r>
      <w:r w:rsidRPr="00D91B35">
        <w:rPr>
          <w:sz w:val="28"/>
          <w:szCs w:val="28"/>
        </w:rPr>
        <w:t> </w:t>
      </w:r>
      <w:r w:rsidRPr="00D91B35">
        <w:rPr>
          <w:rStyle w:val="a4"/>
          <w:sz w:val="28"/>
          <w:szCs w:val="28"/>
        </w:rPr>
        <w:t>Ремонт и обслуживание легковых автомобилей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Главный эксперт — Олейников Андрей Владимирович. Эксперты Олейников Владимир Андреевич, Пащенко Александр Гаврилович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Товстик</w:t>
      </w:r>
      <w:proofErr w:type="spellEnd"/>
      <w:r w:rsidRPr="00D91B35">
        <w:rPr>
          <w:sz w:val="28"/>
          <w:szCs w:val="28"/>
        </w:rPr>
        <w:t xml:space="preserve"> Николай Вадимович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Т-4-5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> — Лаврентьев Денис Дмитриевич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Т-3-6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> — Овчинников Владимир Юрьевич Т-3-5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Грамота за участие:</w:t>
      </w:r>
      <w:r w:rsidRPr="00D91B35">
        <w:rPr>
          <w:sz w:val="28"/>
          <w:szCs w:val="28"/>
        </w:rPr>
        <w:t> </w:t>
      </w:r>
      <w:proofErr w:type="spellStart"/>
      <w:r w:rsidRPr="00D91B35">
        <w:rPr>
          <w:sz w:val="28"/>
          <w:szCs w:val="28"/>
        </w:rPr>
        <w:t>Гимазутдинов</w:t>
      </w:r>
      <w:proofErr w:type="spellEnd"/>
      <w:r w:rsidRPr="00D91B35">
        <w:rPr>
          <w:sz w:val="28"/>
          <w:szCs w:val="28"/>
        </w:rPr>
        <w:t xml:space="preserve"> Денис </w:t>
      </w:r>
      <w:proofErr w:type="spellStart"/>
      <w:r w:rsidRPr="00D91B35">
        <w:rPr>
          <w:sz w:val="28"/>
          <w:szCs w:val="28"/>
        </w:rPr>
        <w:t>Рамисорвич</w:t>
      </w:r>
      <w:proofErr w:type="spellEnd"/>
      <w:r w:rsidRPr="00D91B35">
        <w:rPr>
          <w:sz w:val="28"/>
          <w:szCs w:val="28"/>
        </w:rPr>
        <w:t xml:space="preserve"> Т-3-6</w:t>
      </w:r>
      <w:r>
        <w:rPr>
          <w:sz w:val="28"/>
          <w:szCs w:val="28"/>
        </w:rPr>
        <w:t>, группа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6. Компетенция</w:t>
      </w:r>
      <w:r w:rsidRPr="00D91B35">
        <w:rPr>
          <w:sz w:val="28"/>
          <w:szCs w:val="28"/>
        </w:rPr>
        <w:t> </w:t>
      </w:r>
      <w:r w:rsidRPr="00D91B35">
        <w:rPr>
          <w:rStyle w:val="a4"/>
          <w:sz w:val="28"/>
          <w:szCs w:val="28"/>
        </w:rPr>
        <w:t>Охрана труда.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 xml:space="preserve">Эксперты — </w:t>
      </w:r>
      <w:proofErr w:type="spellStart"/>
      <w:r w:rsidRPr="00D91B35">
        <w:rPr>
          <w:rStyle w:val="a4"/>
          <w:sz w:val="28"/>
          <w:szCs w:val="28"/>
        </w:rPr>
        <w:t>Жалнерчик</w:t>
      </w:r>
      <w:proofErr w:type="spellEnd"/>
      <w:r w:rsidRPr="00D91B35">
        <w:rPr>
          <w:rStyle w:val="a4"/>
          <w:sz w:val="28"/>
          <w:szCs w:val="28"/>
        </w:rPr>
        <w:t xml:space="preserve"> Наталья Михайловна, Иванцова Людмила Викторовна, </w:t>
      </w:r>
      <w:proofErr w:type="spellStart"/>
      <w:r w:rsidRPr="00D91B35">
        <w:rPr>
          <w:rStyle w:val="a4"/>
          <w:sz w:val="28"/>
          <w:szCs w:val="28"/>
        </w:rPr>
        <w:t>Бабичук</w:t>
      </w:r>
      <w:proofErr w:type="spellEnd"/>
      <w:r w:rsidRPr="00D91B35">
        <w:rPr>
          <w:rStyle w:val="a4"/>
          <w:sz w:val="28"/>
          <w:szCs w:val="28"/>
        </w:rPr>
        <w:t xml:space="preserve"> Виктор Дмитриевич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Бабахин</w:t>
      </w:r>
      <w:proofErr w:type="spellEnd"/>
      <w:r w:rsidRPr="00D91B35">
        <w:rPr>
          <w:sz w:val="28"/>
          <w:szCs w:val="28"/>
        </w:rPr>
        <w:t xml:space="preserve"> Антон Иванович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Т-2-4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Кемерер</w:t>
      </w:r>
      <w:proofErr w:type="spellEnd"/>
      <w:r w:rsidRPr="00D91B35">
        <w:rPr>
          <w:sz w:val="28"/>
          <w:szCs w:val="28"/>
        </w:rPr>
        <w:t xml:space="preserve"> Максим Денисович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Т-3-5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> — Андриянов Эдуард Алексеевич Т-3-5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Грамоты за участие:</w:t>
      </w:r>
      <w:r w:rsidRPr="00D91B35">
        <w:rPr>
          <w:sz w:val="28"/>
          <w:szCs w:val="28"/>
        </w:rPr>
        <w:t> Шевченко Кирилл Сергеевич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Т-3-5, </w:t>
      </w:r>
      <w:proofErr w:type="spellStart"/>
      <w:r w:rsidRPr="00D91B35">
        <w:rPr>
          <w:sz w:val="28"/>
          <w:szCs w:val="28"/>
        </w:rPr>
        <w:t>Герт</w:t>
      </w:r>
      <w:proofErr w:type="spellEnd"/>
      <w:r w:rsidRPr="00D91B35">
        <w:rPr>
          <w:sz w:val="28"/>
          <w:szCs w:val="28"/>
        </w:rPr>
        <w:t xml:space="preserve"> Максим Викторович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Т-3-5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 xml:space="preserve">7. </w:t>
      </w:r>
      <w:proofErr w:type="gramStart"/>
      <w:r w:rsidRPr="00D91B35">
        <w:rPr>
          <w:rStyle w:val="a4"/>
          <w:sz w:val="28"/>
          <w:szCs w:val="28"/>
        </w:rPr>
        <w:t>Компетенция</w:t>
      </w:r>
      <w:r w:rsidRPr="00D91B35">
        <w:rPr>
          <w:sz w:val="28"/>
          <w:szCs w:val="28"/>
        </w:rPr>
        <w:t> </w:t>
      </w:r>
      <w:r w:rsidRPr="00D91B35">
        <w:rPr>
          <w:rStyle w:val="a4"/>
          <w:sz w:val="28"/>
          <w:szCs w:val="28"/>
        </w:rPr>
        <w:t> Переводчик</w:t>
      </w:r>
      <w:proofErr w:type="gramEnd"/>
      <w:r w:rsidRPr="00D91B35">
        <w:rPr>
          <w:rStyle w:val="a4"/>
          <w:sz w:val="28"/>
          <w:szCs w:val="28"/>
        </w:rPr>
        <w:t xml:space="preserve"> 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Главный эксперт — Казанцева Анастасия Сергеевна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> — Янович Павел Вячеславович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И-1-13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Семыкина</w:t>
      </w:r>
      <w:proofErr w:type="spellEnd"/>
      <w:r w:rsidRPr="00D91B35">
        <w:rPr>
          <w:sz w:val="28"/>
          <w:szCs w:val="28"/>
        </w:rPr>
        <w:t xml:space="preserve"> Анастасия Викторовна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И-1-11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> — Романова Виктория Викторовна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И-1-11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Грамота за участие:</w:t>
      </w:r>
      <w:r w:rsidRPr="00D91B35">
        <w:rPr>
          <w:sz w:val="28"/>
          <w:szCs w:val="28"/>
        </w:rPr>
        <w:t> Василисин Артем Андреевич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И-1-9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8. Компетенция: Документационное обеспечение управления и архивоведение</w:t>
      </w:r>
      <w:r w:rsidRPr="00D91B35">
        <w:rPr>
          <w:sz w:val="28"/>
          <w:szCs w:val="28"/>
        </w:rPr>
        <w:t>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 xml:space="preserve">Эксперты — Александрова Ольга Александровна и </w:t>
      </w:r>
      <w:proofErr w:type="spellStart"/>
      <w:r w:rsidRPr="00D91B35">
        <w:rPr>
          <w:rStyle w:val="a4"/>
          <w:sz w:val="28"/>
          <w:szCs w:val="28"/>
        </w:rPr>
        <w:t>Кулипанова</w:t>
      </w:r>
      <w:proofErr w:type="spellEnd"/>
      <w:r w:rsidRPr="00D91B35">
        <w:rPr>
          <w:rStyle w:val="a4"/>
          <w:sz w:val="28"/>
          <w:szCs w:val="28"/>
        </w:rPr>
        <w:t xml:space="preserve"> Анастасия Владимировна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</w:t>
      </w:r>
      <w:r w:rsidRPr="00D91B35">
        <w:rPr>
          <w:sz w:val="28"/>
          <w:szCs w:val="28"/>
        </w:rPr>
        <w:t> — Перетягин Сергей Евгеньевич</w:t>
      </w:r>
      <w:r>
        <w:rPr>
          <w:sz w:val="28"/>
          <w:szCs w:val="28"/>
        </w:rPr>
        <w:t>, группа И-1-14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Веретельников</w:t>
      </w:r>
      <w:proofErr w:type="spellEnd"/>
      <w:r w:rsidRPr="00D91B35">
        <w:rPr>
          <w:sz w:val="28"/>
          <w:szCs w:val="28"/>
        </w:rPr>
        <w:t xml:space="preserve"> Никита Александрович</w:t>
      </w:r>
      <w:r>
        <w:rPr>
          <w:sz w:val="28"/>
          <w:szCs w:val="28"/>
        </w:rPr>
        <w:t>, группа И-1-13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 xml:space="preserve">3-е </w:t>
      </w:r>
      <w:bookmarkStart w:id="0" w:name="_GoBack"/>
      <w:bookmarkEnd w:id="0"/>
      <w:r w:rsidRPr="00D91B35">
        <w:rPr>
          <w:rStyle w:val="a4"/>
          <w:sz w:val="28"/>
          <w:szCs w:val="28"/>
        </w:rPr>
        <w:t>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Хромова</w:t>
      </w:r>
      <w:proofErr w:type="spellEnd"/>
      <w:r w:rsidRPr="00D91B35">
        <w:rPr>
          <w:sz w:val="28"/>
          <w:szCs w:val="28"/>
        </w:rPr>
        <w:t xml:space="preserve"> Вероника Павловна 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lastRenderedPageBreak/>
        <w:t>Грамоты за участие:</w:t>
      </w:r>
      <w:r w:rsidRPr="00D91B35">
        <w:rPr>
          <w:sz w:val="28"/>
          <w:szCs w:val="28"/>
        </w:rPr>
        <w:t xml:space="preserve"> Наумова Татьяна Сергеевна, Моисеева Анастасия Александровна, </w:t>
      </w:r>
      <w:proofErr w:type="spellStart"/>
      <w:r w:rsidRPr="00D91B35">
        <w:rPr>
          <w:sz w:val="28"/>
          <w:szCs w:val="28"/>
        </w:rPr>
        <w:t>Камаева</w:t>
      </w:r>
      <w:proofErr w:type="spellEnd"/>
      <w:r w:rsidRPr="00D91B35">
        <w:rPr>
          <w:sz w:val="28"/>
          <w:szCs w:val="28"/>
        </w:rPr>
        <w:t xml:space="preserve"> Екатерина Васильевна, Мамченко Артем Константинович, </w:t>
      </w:r>
      <w:proofErr w:type="spellStart"/>
      <w:r w:rsidRPr="00D91B35">
        <w:rPr>
          <w:sz w:val="28"/>
          <w:szCs w:val="28"/>
        </w:rPr>
        <w:t>Зузенкова</w:t>
      </w:r>
      <w:proofErr w:type="spellEnd"/>
      <w:r w:rsidRPr="00D91B35">
        <w:rPr>
          <w:sz w:val="28"/>
          <w:szCs w:val="28"/>
        </w:rPr>
        <w:t xml:space="preserve"> Анастасия Романовна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9. Компетенции Геодезия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 xml:space="preserve">Главный эксперт — </w:t>
      </w:r>
      <w:proofErr w:type="spellStart"/>
      <w:r w:rsidRPr="00D91B35">
        <w:rPr>
          <w:rStyle w:val="a4"/>
          <w:sz w:val="28"/>
          <w:szCs w:val="28"/>
        </w:rPr>
        <w:t>Волчкова</w:t>
      </w:r>
      <w:proofErr w:type="spellEnd"/>
      <w:r w:rsidRPr="00D91B35">
        <w:rPr>
          <w:rStyle w:val="a4"/>
          <w:sz w:val="28"/>
          <w:szCs w:val="28"/>
        </w:rPr>
        <w:t xml:space="preserve"> Елена Ивановна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 </w:t>
      </w:r>
      <w:r w:rsidRPr="00D91B35">
        <w:rPr>
          <w:sz w:val="28"/>
          <w:szCs w:val="28"/>
        </w:rPr>
        <w:t xml:space="preserve">— Королева Александра </w:t>
      </w:r>
      <w:proofErr w:type="gramStart"/>
      <w:r w:rsidRPr="00D91B35">
        <w:rPr>
          <w:sz w:val="28"/>
          <w:szCs w:val="28"/>
        </w:rPr>
        <w:t>Евгеньевна ,</w:t>
      </w:r>
      <w:proofErr w:type="gramEnd"/>
      <w:r w:rsidRPr="00D91B35">
        <w:rPr>
          <w:sz w:val="28"/>
          <w:szCs w:val="28"/>
        </w:rPr>
        <w:t xml:space="preserve"> </w:t>
      </w:r>
      <w:proofErr w:type="spellStart"/>
      <w:r w:rsidRPr="00D91B35">
        <w:rPr>
          <w:sz w:val="28"/>
          <w:szCs w:val="28"/>
        </w:rPr>
        <w:t>Утямишев</w:t>
      </w:r>
      <w:proofErr w:type="spellEnd"/>
      <w:r w:rsidRPr="00D91B35">
        <w:rPr>
          <w:sz w:val="28"/>
          <w:szCs w:val="28"/>
        </w:rPr>
        <w:t xml:space="preserve"> Илья Витальевич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И-2-13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Евлоева</w:t>
      </w:r>
      <w:proofErr w:type="spellEnd"/>
      <w:r w:rsidRPr="00D91B35">
        <w:rPr>
          <w:sz w:val="28"/>
          <w:szCs w:val="28"/>
        </w:rPr>
        <w:t xml:space="preserve"> Дарья Олеговна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И-3-10 Колесник Евгения Николаевна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И-3-9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> — Титкова  Анастасия Борисовна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И-2-13</w:t>
      </w:r>
      <w:r>
        <w:rPr>
          <w:sz w:val="28"/>
          <w:szCs w:val="28"/>
        </w:rPr>
        <w:t>,</w:t>
      </w:r>
      <w:r w:rsidRPr="00D91B35">
        <w:rPr>
          <w:sz w:val="28"/>
          <w:szCs w:val="28"/>
        </w:rPr>
        <w:t xml:space="preserve"> Жукова Кристина Евгеньевна</w:t>
      </w:r>
      <w:r>
        <w:rPr>
          <w:sz w:val="28"/>
          <w:szCs w:val="28"/>
        </w:rPr>
        <w:t>, группа И-2-12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Грамоты за участие:</w:t>
      </w:r>
      <w:r w:rsidRPr="00D91B35">
        <w:rPr>
          <w:sz w:val="28"/>
          <w:szCs w:val="28"/>
        </w:rPr>
        <w:t> </w:t>
      </w:r>
      <w:proofErr w:type="spellStart"/>
      <w:r w:rsidRPr="00D91B35">
        <w:rPr>
          <w:sz w:val="28"/>
          <w:szCs w:val="28"/>
        </w:rPr>
        <w:t>Дайняк</w:t>
      </w:r>
      <w:proofErr w:type="spellEnd"/>
      <w:r w:rsidRPr="00D91B35">
        <w:rPr>
          <w:sz w:val="28"/>
          <w:szCs w:val="28"/>
        </w:rPr>
        <w:t xml:space="preserve"> Юлия Евгеньевна Киселев Алексей Сергеевич И-3-10, Лешкин Данила Андреевич Коновалова Елизавета Романовна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10. Компетенция Оценка недвижимости.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 xml:space="preserve">Главный эксперт — </w:t>
      </w:r>
      <w:proofErr w:type="spellStart"/>
      <w:r w:rsidRPr="00D91B35">
        <w:rPr>
          <w:rStyle w:val="a4"/>
          <w:sz w:val="28"/>
          <w:szCs w:val="28"/>
        </w:rPr>
        <w:t>Малькова</w:t>
      </w:r>
      <w:proofErr w:type="spellEnd"/>
      <w:r w:rsidRPr="00D91B35">
        <w:rPr>
          <w:rStyle w:val="a4"/>
          <w:sz w:val="28"/>
          <w:szCs w:val="28"/>
        </w:rPr>
        <w:t xml:space="preserve"> Анастасия Петровна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 «Лучший в профессии» </w:t>
      </w:r>
      <w:r w:rsidRPr="00D91B35">
        <w:rPr>
          <w:sz w:val="28"/>
          <w:szCs w:val="28"/>
        </w:rPr>
        <w:t>— Бондарева Алена Александровна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И-2-13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 xml:space="preserve"> — </w:t>
      </w:r>
      <w:proofErr w:type="spellStart"/>
      <w:r w:rsidRPr="00D91B35">
        <w:rPr>
          <w:sz w:val="28"/>
          <w:szCs w:val="28"/>
        </w:rPr>
        <w:t>Луговкина</w:t>
      </w:r>
      <w:proofErr w:type="spellEnd"/>
      <w:r w:rsidRPr="00D91B35">
        <w:rPr>
          <w:sz w:val="28"/>
          <w:szCs w:val="28"/>
        </w:rPr>
        <w:t xml:space="preserve"> Яна Сергеевна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И-3-9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 xml:space="preserve"> — Ибрагимова Лейла </w:t>
      </w:r>
      <w:proofErr w:type="spellStart"/>
      <w:r w:rsidRPr="00D91B35"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</w:t>
      </w:r>
      <w:r>
        <w:rPr>
          <w:sz w:val="28"/>
          <w:szCs w:val="28"/>
        </w:rPr>
        <w:t>-</w:t>
      </w:r>
      <w:r w:rsidRPr="00D91B35">
        <w:rPr>
          <w:sz w:val="28"/>
          <w:szCs w:val="28"/>
        </w:rPr>
        <w:t>2-13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Грамоты за участие:</w:t>
      </w:r>
      <w:r w:rsidRPr="00D91B35">
        <w:rPr>
          <w:sz w:val="28"/>
          <w:szCs w:val="28"/>
        </w:rPr>
        <w:t> Анциферова Татьяна Олеговна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И-3-9, Климова Алина Игоревна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И-2-12, </w:t>
      </w:r>
      <w:proofErr w:type="spellStart"/>
      <w:r w:rsidRPr="00D91B35">
        <w:rPr>
          <w:sz w:val="28"/>
          <w:szCs w:val="28"/>
        </w:rPr>
        <w:t>Лапихина</w:t>
      </w:r>
      <w:proofErr w:type="spellEnd"/>
      <w:r w:rsidRPr="00D91B35">
        <w:rPr>
          <w:sz w:val="28"/>
          <w:szCs w:val="28"/>
        </w:rPr>
        <w:t xml:space="preserve"> Софья Александровна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И-2-12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11. Компетенция Предпринимательство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Главный эксперт — Романова Виктория Викторовна</w:t>
      </w:r>
    </w:p>
    <w:p w:rsidR="004251F5" w:rsidRPr="00D91B35" w:rsidRDefault="004251F5" w:rsidP="004251F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1B35">
        <w:rPr>
          <w:rStyle w:val="a4"/>
          <w:sz w:val="28"/>
          <w:szCs w:val="28"/>
        </w:rPr>
        <w:t>1-е место и Медаль</w:t>
      </w:r>
      <w:r w:rsidRPr="00D91B35">
        <w:rPr>
          <w:sz w:val="28"/>
          <w:szCs w:val="28"/>
        </w:rPr>
        <w:t> </w:t>
      </w:r>
      <w:r w:rsidRPr="00D91B35">
        <w:rPr>
          <w:rStyle w:val="a4"/>
          <w:sz w:val="28"/>
          <w:szCs w:val="28"/>
        </w:rPr>
        <w:t>«Лучший в профессии»</w:t>
      </w:r>
      <w:r w:rsidRPr="00D91B35">
        <w:rPr>
          <w:sz w:val="28"/>
          <w:szCs w:val="28"/>
        </w:rPr>
        <w:t> — команда с проектом «Дикоросы» Петухова Екатерина и Попова Анастасия</w:t>
      </w:r>
      <w:r>
        <w:rPr>
          <w:sz w:val="28"/>
          <w:szCs w:val="28"/>
        </w:rPr>
        <w:t>, группа</w:t>
      </w:r>
      <w:r w:rsidRPr="00D91B35">
        <w:rPr>
          <w:sz w:val="28"/>
          <w:szCs w:val="28"/>
        </w:rPr>
        <w:t xml:space="preserve"> И-2-13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2-е место</w:t>
      </w:r>
      <w:r w:rsidRPr="00D91B35">
        <w:rPr>
          <w:sz w:val="28"/>
          <w:szCs w:val="28"/>
        </w:rPr>
        <w:t> — Уфимцев Илья Евгеньевич и Меркель Арина Евгеньевна </w:t>
      </w:r>
      <w:r w:rsidRPr="00D91B35">
        <w:rPr>
          <w:sz w:val="28"/>
          <w:szCs w:val="28"/>
        </w:rPr>
        <w:br/>
      </w:r>
      <w:r w:rsidRPr="00D91B35">
        <w:rPr>
          <w:rStyle w:val="a4"/>
          <w:sz w:val="28"/>
          <w:szCs w:val="28"/>
        </w:rPr>
        <w:t>3-е место</w:t>
      </w:r>
      <w:r w:rsidRPr="00D91B35">
        <w:rPr>
          <w:sz w:val="28"/>
          <w:szCs w:val="28"/>
        </w:rPr>
        <w:t xml:space="preserve"> — Андронова Анна Андреевна и </w:t>
      </w:r>
      <w:proofErr w:type="spellStart"/>
      <w:r w:rsidRPr="00D91B35">
        <w:rPr>
          <w:sz w:val="28"/>
          <w:szCs w:val="28"/>
        </w:rPr>
        <w:t>Макаркина</w:t>
      </w:r>
      <w:proofErr w:type="spellEnd"/>
      <w:r w:rsidRPr="00D91B35">
        <w:rPr>
          <w:sz w:val="28"/>
          <w:szCs w:val="28"/>
        </w:rPr>
        <w:t xml:space="preserve"> Анастасия Денисовна</w:t>
      </w:r>
    </w:p>
    <w:p w:rsidR="00422E8D" w:rsidRDefault="00422E8D"/>
    <w:sectPr w:rsidR="00422E8D" w:rsidSect="004251F5">
      <w:pgSz w:w="16838" w:h="11906" w:orient="landscape"/>
      <w:pgMar w:top="993" w:right="1134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1008"/>
    <w:multiLevelType w:val="hybridMultilevel"/>
    <w:tmpl w:val="5FB621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9F3E35"/>
    <w:multiLevelType w:val="hybridMultilevel"/>
    <w:tmpl w:val="EF287134"/>
    <w:lvl w:ilvl="0" w:tplc="D158A2B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B56B47"/>
    <w:multiLevelType w:val="hybridMultilevel"/>
    <w:tmpl w:val="2D801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5"/>
    <w:rsid w:val="002857CB"/>
    <w:rsid w:val="00422E8D"/>
    <w:rsid w:val="004251F5"/>
    <w:rsid w:val="00C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0F7D6-DAFA-4AF7-922C-88AEED92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1F5"/>
    <w:pPr>
      <w:ind w:left="708"/>
    </w:pPr>
  </w:style>
  <w:style w:type="character" w:styleId="a4">
    <w:name w:val="Strong"/>
    <w:uiPriority w:val="22"/>
    <w:qFormat/>
    <w:rsid w:val="004251F5"/>
    <w:rPr>
      <w:b/>
      <w:bCs/>
    </w:rPr>
  </w:style>
  <w:style w:type="paragraph" w:styleId="a5">
    <w:name w:val="Normal (Web)"/>
    <w:basedOn w:val="a"/>
    <w:uiPriority w:val="99"/>
    <w:unhideWhenUsed/>
    <w:rsid w:val="004251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2021-06-09T07:50:00Z</dcterms:created>
  <dcterms:modified xsi:type="dcterms:W3CDTF">2021-06-09T08:05:00Z</dcterms:modified>
</cp:coreProperties>
</file>