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BB" w:rsidRDefault="00FD28BB" w:rsidP="00FD2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528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8BB" w:rsidRDefault="00FD28BB" w:rsidP="00FD2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</w:t>
      </w:r>
    </w:p>
    <w:p w:rsidR="00FD28BB" w:rsidRDefault="00FD28BB" w:rsidP="00FD2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:rsidR="00FD28BB" w:rsidRDefault="00FD28BB" w:rsidP="00FD2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аграрный техникум»</w:t>
      </w:r>
    </w:p>
    <w:p w:rsidR="00FD28BB" w:rsidRDefault="00FD28BB" w:rsidP="00FD2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8BB" w:rsidRDefault="00FD28BB" w:rsidP="00FD2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8BB" w:rsidRDefault="00FD28BB" w:rsidP="00FD2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РАССМОТРЕНО:                                                               УТВЕРЖДАЮ:</w:t>
      </w:r>
    </w:p>
    <w:p w:rsidR="00FD28BB" w:rsidRDefault="00FD28BB" w:rsidP="00FD2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цикловой                                                       зам.директора по УР</w:t>
      </w:r>
    </w:p>
    <w:p w:rsidR="00FD28BB" w:rsidRDefault="00FD28BB" w:rsidP="00FD2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технических и                                                    Красноярского аграрного техникума</w:t>
      </w:r>
    </w:p>
    <w:p w:rsidR="00FD28BB" w:rsidRDefault="00FD28BB" w:rsidP="00FD2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                                                           </w:t>
      </w:r>
    </w:p>
    <w:p w:rsidR="00FD28BB" w:rsidRDefault="00FD28BB" w:rsidP="00FD2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                                                                   _____________Т.М.Тимофеева</w:t>
      </w:r>
    </w:p>
    <w:p w:rsidR="00FD28BB" w:rsidRDefault="00FD28BB" w:rsidP="00FD2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«___»______________2019г.                                              «___»______________2019г.</w:t>
      </w:r>
    </w:p>
    <w:p w:rsidR="00FD28BB" w:rsidRDefault="00FD28BB" w:rsidP="00FD2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FD28BB" w:rsidRDefault="00FD28BB" w:rsidP="00FD2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_______________Ю.А.Корчанова</w:t>
      </w:r>
    </w:p>
    <w:p w:rsidR="00397027" w:rsidRPr="00492528" w:rsidRDefault="00397027" w:rsidP="00397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027" w:rsidRDefault="00397027" w:rsidP="00397027">
      <w:pPr>
        <w:jc w:val="center"/>
      </w:pPr>
    </w:p>
    <w:p w:rsidR="00397027" w:rsidRDefault="00397027" w:rsidP="00397027">
      <w:pPr>
        <w:jc w:val="center"/>
      </w:pPr>
    </w:p>
    <w:p w:rsidR="00397027" w:rsidRDefault="00397027" w:rsidP="00397027">
      <w:pPr>
        <w:jc w:val="center"/>
      </w:pPr>
    </w:p>
    <w:p w:rsidR="00397027" w:rsidRDefault="00397027" w:rsidP="00397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самостоятельных работ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режиме </w:t>
      </w:r>
    </w:p>
    <w:p w:rsidR="00397027" w:rsidRDefault="00397027" w:rsidP="00397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7027" w:rsidRDefault="00397027" w:rsidP="00397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027" w:rsidRDefault="00397027" w:rsidP="00397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027" w:rsidRDefault="00397027" w:rsidP="00397027">
      <w:pPr>
        <w:pStyle w:val="31"/>
        <w:shd w:val="clear" w:color="auto" w:fill="auto"/>
        <w:spacing w:after="0"/>
        <w:ind w:left="40" w:right="20" w:firstLine="700"/>
        <w:rPr>
          <w:b/>
          <w:sz w:val="28"/>
          <w:szCs w:val="28"/>
        </w:rPr>
      </w:pPr>
      <w:r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E04483">
        <w:rPr>
          <w:b/>
          <w:sz w:val="28"/>
          <w:szCs w:val="28"/>
        </w:rPr>
        <w:t>«Страховое дело (по отраслям)», «Земельно- имущественные отношения», «Агрономия»</w:t>
      </w:r>
      <w:r>
        <w:rPr>
          <w:b/>
          <w:sz w:val="28"/>
          <w:szCs w:val="28"/>
        </w:rPr>
        <w:t>.</w:t>
      </w:r>
    </w:p>
    <w:p w:rsidR="00FD28BB" w:rsidRDefault="00FD28BB" w:rsidP="00FD28BB">
      <w:pPr>
        <w:rPr>
          <w:rFonts w:ascii="Times New Roman" w:hAnsi="Times New Roman" w:cs="Times New Roman"/>
          <w:sz w:val="28"/>
          <w:szCs w:val="28"/>
        </w:rPr>
      </w:pPr>
    </w:p>
    <w:p w:rsidR="00397027" w:rsidRDefault="00397027" w:rsidP="00FD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8"/>
          <w:szCs w:val="28"/>
        </w:rPr>
        <w:t>А.В. Кулипанова</w:t>
      </w:r>
    </w:p>
    <w:p w:rsidR="00397027" w:rsidRDefault="00397027" w:rsidP="00397027">
      <w:pPr>
        <w:rPr>
          <w:rFonts w:ascii="Times New Roman" w:hAnsi="Times New Roman" w:cs="Times New Roman"/>
          <w:sz w:val="28"/>
          <w:szCs w:val="28"/>
        </w:rPr>
      </w:pPr>
    </w:p>
    <w:p w:rsidR="00397027" w:rsidRDefault="00397027" w:rsidP="00397027">
      <w:pPr>
        <w:rPr>
          <w:rFonts w:ascii="Times New Roman" w:hAnsi="Times New Roman" w:cs="Times New Roman"/>
          <w:sz w:val="28"/>
          <w:szCs w:val="28"/>
        </w:rPr>
      </w:pPr>
    </w:p>
    <w:p w:rsidR="00397027" w:rsidRDefault="00397027" w:rsidP="00397027">
      <w:pPr>
        <w:rPr>
          <w:rFonts w:ascii="Times New Roman" w:hAnsi="Times New Roman" w:cs="Times New Roman"/>
          <w:sz w:val="28"/>
          <w:szCs w:val="28"/>
        </w:rPr>
      </w:pPr>
    </w:p>
    <w:p w:rsidR="00397027" w:rsidRDefault="00397027" w:rsidP="00397027">
      <w:pPr>
        <w:rPr>
          <w:rFonts w:ascii="Times New Roman" w:hAnsi="Times New Roman" w:cs="Times New Roman"/>
          <w:sz w:val="28"/>
          <w:szCs w:val="28"/>
        </w:rPr>
      </w:pPr>
    </w:p>
    <w:p w:rsidR="00FD28BB" w:rsidRDefault="00FD28BB" w:rsidP="00397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BB" w:rsidRDefault="00FD28BB" w:rsidP="00397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BB" w:rsidRDefault="00FD28BB" w:rsidP="00397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027" w:rsidRDefault="00397027" w:rsidP="003970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Красноярск 2019</w:t>
      </w:r>
    </w:p>
    <w:p w:rsidR="00397027" w:rsidRDefault="00397027">
      <w:pP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 w:bidi="ru-RU"/>
        </w:rPr>
      </w:pPr>
    </w:p>
    <w:p w:rsidR="00E04483" w:rsidRDefault="00E04483" w:rsidP="00E04483">
      <w:pPr>
        <w:pStyle w:val="31"/>
        <w:shd w:val="clear" w:color="auto" w:fill="auto"/>
        <w:spacing w:after="0"/>
        <w:ind w:left="40" w:right="20" w:firstLine="700"/>
        <w:rPr>
          <w:b/>
          <w:sz w:val="28"/>
          <w:szCs w:val="28"/>
        </w:rPr>
      </w:pPr>
      <w:r w:rsidRPr="00E04483">
        <w:rPr>
          <w:b/>
          <w:sz w:val="28"/>
          <w:szCs w:val="28"/>
        </w:rPr>
        <w:t>Методические указания составлены в соответствии с рабочей программой по</w:t>
      </w:r>
      <w:r>
        <w:rPr>
          <w:b/>
          <w:sz w:val="28"/>
          <w:szCs w:val="28"/>
        </w:rPr>
        <w:t xml:space="preserve"> </w:t>
      </w:r>
      <w:r w:rsidRPr="00E04483">
        <w:rPr>
          <w:b/>
          <w:sz w:val="28"/>
          <w:szCs w:val="28"/>
        </w:rPr>
        <w:t xml:space="preserve">дисциплине </w:t>
      </w:r>
      <w:r w:rsidRPr="00E04483">
        <w:rPr>
          <w:b/>
          <w:sz w:val="28"/>
          <w:szCs w:val="28"/>
        </w:rPr>
        <w:t>«Информационные технологии в профессиональной деятельности»</w:t>
      </w:r>
      <w:r w:rsidRPr="00E04483">
        <w:rPr>
          <w:b/>
          <w:sz w:val="28"/>
          <w:szCs w:val="28"/>
        </w:rPr>
        <w:t xml:space="preserve"> по специальностям   </w:t>
      </w:r>
      <w:r w:rsidRPr="00E04483">
        <w:rPr>
          <w:b/>
          <w:sz w:val="28"/>
          <w:szCs w:val="28"/>
        </w:rPr>
        <w:t>«Страховое дело (по отраслям)», «Земельно- имущественные отношения», «Агрономия»</w:t>
      </w:r>
      <w:r>
        <w:rPr>
          <w:b/>
          <w:sz w:val="28"/>
          <w:szCs w:val="28"/>
        </w:rPr>
        <w:t>.</w:t>
      </w:r>
    </w:p>
    <w:p w:rsidR="00E04483" w:rsidRPr="00E04483" w:rsidRDefault="00E04483" w:rsidP="00E04483">
      <w:pPr>
        <w:pStyle w:val="31"/>
        <w:shd w:val="clear" w:color="auto" w:fill="auto"/>
        <w:spacing w:after="0"/>
        <w:ind w:left="40" w:right="20" w:firstLine="700"/>
        <w:rPr>
          <w:b/>
          <w:sz w:val="28"/>
          <w:szCs w:val="28"/>
        </w:rPr>
      </w:pPr>
    </w:p>
    <w:p w:rsidR="00E04483" w:rsidRPr="005B46AF" w:rsidRDefault="00E04483" w:rsidP="00E04483">
      <w:pPr>
        <w:pStyle w:val="31"/>
        <w:shd w:val="clear" w:color="auto" w:fill="auto"/>
        <w:spacing w:after="0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Pr="005B46AF">
        <w:rPr>
          <w:sz w:val="28"/>
          <w:szCs w:val="28"/>
        </w:rPr>
        <w:t xml:space="preserve"> «Информационные технологии в профессиональной деятельности» предназначена для реализации государственных требований к минимуму содержания и уровню подготовки выпускников по специальности «Страховое дело (по отраслям)»</w:t>
      </w:r>
      <w:r>
        <w:rPr>
          <w:sz w:val="28"/>
          <w:szCs w:val="28"/>
        </w:rPr>
        <w:t>, «Земельно- имущественные отношения», «Агрономия»</w:t>
      </w:r>
      <w:r w:rsidRPr="005B46AF">
        <w:rPr>
          <w:sz w:val="28"/>
          <w:szCs w:val="28"/>
        </w:rPr>
        <w:t xml:space="preserve"> среднего профессионального образования. Данная дисциплина является базовым учебным предметом естественнонаучного цикла и имеет своей целью ознакомление студентов с основными направлениями разработки и использования информационных ресурсов, необходимых для осуществления научно-исследовательской деятельности; программного обеспечения и аппаратной реализации современных компьютеров и информационных систем в их профессиональной деятельности.</w:t>
      </w:r>
    </w:p>
    <w:p w:rsidR="00E04483" w:rsidRPr="005B46AF" w:rsidRDefault="00E04483" w:rsidP="00E04483">
      <w:pPr>
        <w:pStyle w:val="31"/>
        <w:shd w:val="clear" w:color="auto" w:fill="auto"/>
        <w:spacing w:after="0"/>
        <w:ind w:left="40" w:right="20" w:firstLine="700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Дисциплина базируется на начальных представлениях об информатике и информационных технологиях, полученных студентами в общеобразовательных учреждениях Российской Федерации.</w:t>
      </w:r>
    </w:p>
    <w:p w:rsidR="00E04483" w:rsidRPr="005B46AF" w:rsidRDefault="00E04483" w:rsidP="00E04483">
      <w:pPr>
        <w:pStyle w:val="31"/>
        <w:shd w:val="clear" w:color="auto" w:fill="auto"/>
        <w:spacing w:after="0"/>
        <w:ind w:left="40" w:right="20" w:firstLine="700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В данной программе выделены шесть содержательных линий учебной дисциплины: информация и информационные процессы, системы счисления и основы логики, компьютер, информационные технологии, моделирование и формализация, алгоритмизация.</w:t>
      </w:r>
    </w:p>
    <w:p w:rsidR="00E04483" w:rsidRPr="005B46AF" w:rsidRDefault="00E04483" w:rsidP="00E04483">
      <w:pPr>
        <w:pStyle w:val="31"/>
        <w:shd w:val="clear" w:color="auto" w:fill="auto"/>
        <w:spacing w:after="244"/>
        <w:ind w:left="40" w:right="20" w:firstLine="700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Для закрепления теоретических, знаний и приобретения необходимых умений программой учебной дисциплины предусмотрено проведение практических занятий.</w:t>
      </w:r>
    </w:p>
    <w:p w:rsidR="00E04483" w:rsidRPr="00397027" w:rsidRDefault="00E04483" w:rsidP="00E04483">
      <w:pPr>
        <w:pStyle w:val="Heading70"/>
        <w:numPr>
          <w:ilvl w:val="1"/>
          <w:numId w:val="1"/>
        </w:numPr>
        <w:shd w:val="clear" w:color="auto" w:fill="auto"/>
        <w:spacing w:after="278" w:line="307" w:lineRule="exact"/>
        <w:ind w:left="1440" w:right="2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5B46AF">
        <w:rPr>
          <w:sz w:val="28"/>
          <w:szCs w:val="28"/>
        </w:rPr>
        <w:t xml:space="preserve"> </w:t>
      </w:r>
      <w:r w:rsidRPr="00397027">
        <w:rPr>
          <w:rFonts w:ascii="Times New Roman" w:hAnsi="Times New Roman" w:cs="Times New Roman"/>
          <w:sz w:val="28"/>
          <w:szCs w:val="28"/>
        </w:rPr>
        <w:t>Цели и задачи дисциплины - требования к результатам освоения дисциплины:</w:t>
      </w:r>
      <w:bookmarkEnd w:id="1"/>
    </w:p>
    <w:p w:rsidR="00E04483" w:rsidRPr="00397027" w:rsidRDefault="00E04483" w:rsidP="00E04483">
      <w:pPr>
        <w:pStyle w:val="31"/>
        <w:shd w:val="clear" w:color="auto" w:fill="auto"/>
        <w:spacing w:after="234" w:line="260" w:lineRule="exact"/>
        <w:ind w:left="40" w:firstLine="700"/>
        <w:jc w:val="both"/>
        <w:rPr>
          <w:sz w:val="28"/>
          <w:szCs w:val="28"/>
        </w:rPr>
      </w:pPr>
      <w:r w:rsidRPr="00397027">
        <w:rPr>
          <w:sz w:val="28"/>
          <w:szCs w:val="28"/>
        </w:rPr>
        <w:t xml:space="preserve">В результате изучения учебной дисциплины </w:t>
      </w:r>
      <w:r w:rsidRPr="00397027">
        <w:rPr>
          <w:rStyle w:val="BodytextBoldSpacing0pt"/>
          <w:sz w:val="28"/>
          <w:szCs w:val="28"/>
        </w:rPr>
        <w:t>студент должен:</w:t>
      </w:r>
    </w:p>
    <w:p w:rsidR="00E04483" w:rsidRPr="00397027" w:rsidRDefault="00E04483" w:rsidP="00E04483">
      <w:pPr>
        <w:pStyle w:val="Bodytext50"/>
        <w:shd w:val="clear" w:color="auto" w:fill="auto"/>
        <w:spacing w:before="0"/>
        <w:ind w:left="40"/>
        <w:rPr>
          <w:rFonts w:ascii="Times New Roman" w:hAnsi="Times New Roman" w:cs="Times New Roman"/>
          <w:sz w:val="28"/>
          <w:szCs w:val="28"/>
        </w:rPr>
      </w:pPr>
      <w:r w:rsidRPr="00397027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E04483" w:rsidRPr="00397027" w:rsidRDefault="00E04483" w:rsidP="00E04483">
      <w:pPr>
        <w:pStyle w:val="31"/>
        <w:numPr>
          <w:ilvl w:val="0"/>
          <w:numId w:val="2"/>
        </w:numPr>
        <w:shd w:val="clear" w:color="auto" w:fill="auto"/>
        <w:spacing w:after="0" w:line="326" w:lineRule="exact"/>
        <w:ind w:left="40" w:firstLine="700"/>
        <w:jc w:val="both"/>
        <w:rPr>
          <w:sz w:val="28"/>
          <w:szCs w:val="28"/>
        </w:rPr>
      </w:pPr>
      <w:r w:rsidRPr="00397027">
        <w:rPr>
          <w:sz w:val="28"/>
          <w:szCs w:val="28"/>
        </w:rPr>
        <w:t xml:space="preserve"> об информационных основах процессов управления;</w:t>
      </w:r>
    </w:p>
    <w:p w:rsidR="00E04483" w:rsidRPr="00397027" w:rsidRDefault="00E04483" w:rsidP="00E04483">
      <w:pPr>
        <w:pStyle w:val="31"/>
        <w:numPr>
          <w:ilvl w:val="0"/>
          <w:numId w:val="2"/>
        </w:numPr>
        <w:shd w:val="clear" w:color="auto" w:fill="auto"/>
        <w:spacing w:after="0" w:line="326" w:lineRule="exact"/>
        <w:ind w:left="40" w:firstLine="700"/>
        <w:jc w:val="both"/>
        <w:rPr>
          <w:sz w:val="28"/>
          <w:szCs w:val="28"/>
        </w:rPr>
      </w:pPr>
      <w:r w:rsidRPr="00397027">
        <w:rPr>
          <w:sz w:val="28"/>
          <w:szCs w:val="28"/>
        </w:rPr>
        <w:t xml:space="preserve"> о методах поиска информации;</w:t>
      </w:r>
    </w:p>
    <w:p w:rsidR="00E04483" w:rsidRPr="00397027" w:rsidRDefault="00E04483" w:rsidP="00E04483">
      <w:pPr>
        <w:pStyle w:val="31"/>
        <w:numPr>
          <w:ilvl w:val="0"/>
          <w:numId w:val="2"/>
        </w:numPr>
        <w:shd w:val="clear" w:color="auto" w:fill="auto"/>
        <w:spacing w:after="0" w:line="326" w:lineRule="exact"/>
        <w:ind w:left="40" w:firstLine="700"/>
        <w:jc w:val="both"/>
        <w:rPr>
          <w:sz w:val="28"/>
          <w:szCs w:val="28"/>
        </w:rPr>
      </w:pPr>
      <w:r w:rsidRPr="00397027">
        <w:rPr>
          <w:sz w:val="28"/>
          <w:szCs w:val="28"/>
        </w:rPr>
        <w:t xml:space="preserve"> о принципах кодирования информации; о системах счисления;</w:t>
      </w:r>
    </w:p>
    <w:p w:rsidR="00E04483" w:rsidRPr="00397027" w:rsidRDefault="00E04483" w:rsidP="00E044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027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</w:t>
      </w:r>
      <w:r w:rsidRPr="00397027">
        <w:rPr>
          <w:rFonts w:ascii="Times New Roman" w:hAnsi="Times New Roman" w:cs="Times New Roman"/>
          <w:sz w:val="28"/>
          <w:szCs w:val="28"/>
        </w:rPr>
        <w:t xml:space="preserve"> </w:t>
      </w:r>
      <w:r w:rsidRPr="0039702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027">
        <w:rPr>
          <w:rFonts w:ascii="Times New Roman" w:hAnsi="Times New Roman" w:cs="Times New Roman"/>
          <w:sz w:val="28"/>
          <w:szCs w:val="28"/>
        </w:rPr>
        <w:t>использовать информационные</w:t>
      </w:r>
      <w:r w:rsidRPr="00DC2EB5">
        <w:rPr>
          <w:rFonts w:ascii="Times New Roman" w:hAnsi="Times New Roman" w:cs="Times New Roman"/>
          <w:sz w:val="28"/>
          <w:szCs w:val="28"/>
        </w:rPr>
        <w:t xml:space="preserve"> ресурсы для поиска и хранения информации;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обрабатывать текстовую и табличную информацию;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использовать деловую графику и мультимедиа-информацию;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создавать презентации;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применять антивирусные средства защиты информации;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читать (интерпретировать) интерфейс;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специализированного программного обеспечения, находить контекстную помощь, работать с документацией;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lastRenderedPageBreak/>
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пользоваться автоматизированными системами делопроизводства;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применять методы и средства защиты банковской информации;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EB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основные методы и средства обработки, хранения,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передачи и накопления информации;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основные компоненты компьютерных сетей;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принципы пакетной передачи данных, организацию межсетевого взаимодействия;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назначение и принципы использования системного и прикладного программного обеспечения;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технологию поиска информации в информационно-телекоммуникационной сети "Интернет"(далее - сеть Интернет);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принципы защиты информации от несанкционированного доступа;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правовые аспекты использования информационных технологий и программного обеспечения;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:rsidR="00E04483" w:rsidRPr="00DC2EB5" w:rsidRDefault="00E04483" w:rsidP="00E044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EB5">
        <w:rPr>
          <w:rFonts w:ascii="Times New Roman" w:hAnsi="Times New Roman" w:cs="Times New Roman"/>
          <w:sz w:val="28"/>
          <w:szCs w:val="28"/>
        </w:rPr>
        <w:t>основные угрозы и методы обеспечения информационной безопасности.</w:t>
      </w:r>
    </w:p>
    <w:p w:rsidR="00E04483" w:rsidRDefault="00E04483">
      <w:r>
        <w:t xml:space="preserve"> </w:t>
      </w:r>
    </w:p>
    <w:p w:rsidR="00E04483" w:rsidRDefault="00E04483"/>
    <w:p w:rsidR="00E04483" w:rsidRDefault="00E04483"/>
    <w:p w:rsidR="00397027" w:rsidRDefault="00397027"/>
    <w:p w:rsidR="00397027" w:rsidRDefault="00397027"/>
    <w:p w:rsidR="00397027" w:rsidRDefault="00397027"/>
    <w:p w:rsidR="00397027" w:rsidRDefault="00397027"/>
    <w:p w:rsidR="00397027" w:rsidRDefault="00397027"/>
    <w:p w:rsidR="00397027" w:rsidRDefault="00397027"/>
    <w:p w:rsidR="00397027" w:rsidRDefault="00397027"/>
    <w:p w:rsidR="00397027" w:rsidRDefault="00397027"/>
    <w:p w:rsidR="00397027" w:rsidRDefault="00397027"/>
    <w:p w:rsidR="00397027" w:rsidRDefault="00397027"/>
    <w:p w:rsidR="00397027" w:rsidRDefault="00397027"/>
    <w:p w:rsidR="00397027" w:rsidRDefault="00397027"/>
    <w:p w:rsidR="00397027" w:rsidRDefault="00397027"/>
    <w:p w:rsidR="00397027" w:rsidRPr="00397027" w:rsidRDefault="00E04483" w:rsidP="00397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27">
        <w:rPr>
          <w:rFonts w:ascii="Times New Roman" w:hAnsi="Times New Roman" w:cs="Times New Roman"/>
          <w:b/>
          <w:sz w:val="28"/>
          <w:szCs w:val="28"/>
        </w:rPr>
        <w:lastRenderedPageBreak/>
        <w:t>Для освоения дисциплины в дистанционном режиме необходимо выполнить задания в рабочей тетради</w:t>
      </w:r>
      <w:r w:rsidR="00397027" w:rsidRPr="00397027">
        <w:rPr>
          <w:rFonts w:ascii="Times New Roman" w:hAnsi="Times New Roman" w:cs="Times New Roman"/>
          <w:b/>
          <w:sz w:val="28"/>
          <w:szCs w:val="28"/>
        </w:rPr>
        <w:t>, с</w:t>
      </w:r>
      <w:r w:rsidRPr="00397027">
        <w:rPr>
          <w:rFonts w:ascii="Times New Roman" w:hAnsi="Times New Roman" w:cs="Times New Roman"/>
          <w:b/>
          <w:sz w:val="28"/>
          <w:szCs w:val="28"/>
        </w:rPr>
        <w:t xml:space="preserve">оответственно с 10 по </w:t>
      </w:r>
      <w:r w:rsidR="00397027" w:rsidRPr="00397027">
        <w:rPr>
          <w:rFonts w:ascii="Times New Roman" w:hAnsi="Times New Roman" w:cs="Times New Roman"/>
          <w:b/>
          <w:sz w:val="28"/>
          <w:szCs w:val="28"/>
        </w:rPr>
        <w:t>15 лекцию. Сдать в заполненном виде.</w:t>
      </w:r>
    </w:p>
    <w:p w:rsidR="00E04483" w:rsidRPr="0070619C" w:rsidRDefault="00E04483" w:rsidP="00E04483">
      <w:pPr>
        <w:pStyle w:val="3"/>
        <w:spacing w:before="0" w:after="0"/>
        <w:jc w:val="center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Лекция № 10.  Мультимедиа и классификация ПК    Дата:</w:t>
      </w:r>
      <w:r w:rsidRPr="0070619C">
        <w:rPr>
          <w:color w:val="595959"/>
          <w:sz w:val="20"/>
          <w:szCs w:val="20"/>
          <w:highlight w:val="lightGray"/>
          <w:lang w:val="ru-RU"/>
        </w:rPr>
        <w:t>____________</w:t>
      </w: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10.1 Термин "</w:t>
      </w:r>
      <w:r w:rsidRPr="0070619C">
        <w:rPr>
          <w:b/>
          <w:bCs/>
          <w:color w:val="595959"/>
          <w:sz w:val="20"/>
          <w:szCs w:val="20"/>
          <w:lang w:val="ru-RU"/>
        </w:rPr>
        <w:t>мультимедиа</w:t>
      </w:r>
      <w:r w:rsidRPr="0070619C">
        <w:rPr>
          <w:color w:val="595959"/>
          <w:sz w:val="20"/>
          <w:szCs w:val="20"/>
          <w:lang w:val="ru-RU"/>
        </w:rPr>
        <w:t>" образован из слов "</w:t>
      </w:r>
      <w:r w:rsidRPr="0070619C">
        <w:rPr>
          <w:b/>
          <w:bCs/>
          <w:color w:val="595959"/>
          <w:sz w:val="20"/>
          <w:szCs w:val="20"/>
          <w:lang w:val="ru-RU"/>
        </w:rPr>
        <w:t>мульти</w:t>
      </w:r>
      <w:r w:rsidRPr="0070619C">
        <w:rPr>
          <w:color w:val="595959"/>
          <w:sz w:val="20"/>
          <w:szCs w:val="20"/>
          <w:lang w:val="ru-RU"/>
        </w:rPr>
        <w:t>" — много, и "</w:t>
      </w:r>
      <w:r w:rsidRPr="0070619C">
        <w:rPr>
          <w:b/>
          <w:bCs/>
          <w:color w:val="595959"/>
          <w:sz w:val="20"/>
          <w:szCs w:val="20"/>
          <w:lang w:val="ru-RU"/>
        </w:rPr>
        <w:t>медиа</w:t>
      </w:r>
      <w:r w:rsidRPr="0070619C">
        <w:rPr>
          <w:color w:val="595959"/>
          <w:sz w:val="20"/>
          <w:szCs w:val="20"/>
          <w:lang w:val="ru-RU"/>
        </w:rPr>
        <w:t>" — среда, носитель, средства сообщения, и в первом приближении его можно перевести как "</w:t>
      </w:r>
      <w:r w:rsidRPr="0070619C">
        <w:rPr>
          <w:b/>
          <w:bCs/>
          <w:color w:val="595959"/>
          <w:sz w:val="20"/>
          <w:szCs w:val="20"/>
          <w:lang w:val="ru-RU"/>
        </w:rPr>
        <w:t>многосредность</w:t>
      </w:r>
      <w:r w:rsidRPr="0070619C">
        <w:rPr>
          <w:color w:val="595959"/>
          <w:sz w:val="20"/>
          <w:szCs w:val="20"/>
          <w:lang w:val="ru-RU"/>
        </w:rPr>
        <w:t>".</w:t>
      </w:r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  <w:insideH w:val="double" w:sz="6" w:space="0" w:color="FF00FF"/>
          <w:insideV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9309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jc w:val="both"/>
              <w:rPr>
                <w:bCs/>
                <w:color w:val="595959"/>
                <w:sz w:val="20"/>
                <w:szCs w:val="20"/>
              </w:rPr>
            </w:pPr>
            <w:r w:rsidRPr="0070619C">
              <w:rPr>
                <w:bCs/>
                <w:i/>
                <w:iCs/>
                <w:color w:val="595959"/>
                <w:sz w:val="20"/>
                <w:szCs w:val="20"/>
                <w:u w:val="single"/>
              </w:rPr>
              <w:t>Мультимедиа</w:t>
            </w:r>
            <w:r w:rsidRPr="0070619C">
              <w:rPr>
                <w:bCs/>
                <w:color w:val="595959"/>
                <w:sz w:val="20"/>
                <w:szCs w:val="20"/>
              </w:rPr>
              <w:t xml:space="preserve"> — это собирательное понятие для различных компьютерных технологий, при которых используется несколько информационных сред, таких, как графика, текст, видео, фотография, движущиеся образы (анимация), звуковые эффекты, высококачественное звуковое сопровождение. </w:t>
            </w:r>
          </w:p>
        </w:tc>
      </w:tr>
    </w:tbl>
    <w:p w:rsidR="00E04483" w:rsidRPr="0070619C" w:rsidRDefault="00E04483" w:rsidP="00E04483">
      <w:pPr>
        <w:jc w:val="center"/>
        <w:rPr>
          <w:vanish/>
          <w:color w:val="595959"/>
          <w:sz w:val="20"/>
          <w:szCs w:val="20"/>
        </w:rPr>
      </w:pPr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  <w:insideH w:val="double" w:sz="6" w:space="0" w:color="FF00FF"/>
          <w:insideV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9309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jc w:val="both"/>
              <w:rPr>
                <w:rFonts w:ascii="Arial CYR" w:hAnsi="Arial CYR" w:cs="Arial CYR"/>
                <w:bCs/>
                <w:color w:val="595959"/>
                <w:sz w:val="20"/>
                <w:szCs w:val="20"/>
              </w:rPr>
            </w:pPr>
            <w:r w:rsidRPr="0070619C">
              <w:rPr>
                <w:rFonts w:ascii="Arial CYR" w:hAnsi="Arial CYR" w:cs="Arial CYR"/>
                <w:bCs/>
                <w:i/>
                <w:iCs/>
                <w:color w:val="595959"/>
                <w:sz w:val="20"/>
                <w:szCs w:val="20"/>
                <w:u w:val="single"/>
              </w:rPr>
              <w:sym w:font="Wingdings" w:char="F021"/>
            </w:r>
            <w:r w:rsidRPr="0070619C">
              <w:rPr>
                <w:rFonts w:ascii="Arial CYR" w:hAnsi="Arial CYR" w:cs="Arial CYR"/>
                <w:bCs/>
                <w:i/>
                <w:iCs/>
                <w:color w:val="595959"/>
                <w:sz w:val="20"/>
                <w:szCs w:val="20"/>
                <w:u w:val="single"/>
              </w:rPr>
              <w:t>Мультимедиа-компьютер</w:t>
            </w:r>
            <w:r w:rsidRPr="0070619C">
              <w:rPr>
                <w:rFonts w:ascii="Arial CYR" w:hAnsi="Arial CYR" w:cs="Arial CYR"/>
                <w:bCs/>
                <w:color w:val="595959"/>
                <w:sz w:val="20"/>
                <w:szCs w:val="20"/>
              </w:rPr>
              <w:t xml:space="preserve"> — это компьютер,________________________________________________________________________________________________________________________________________________________________________________________________________________________________________. 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u w:val="single"/>
          <w:lang w:val="ru-RU"/>
        </w:rPr>
        <w:t>10.2 Области применения мультимедиа</w:t>
      </w:r>
    </w:p>
    <w:p w:rsidR="00E04483" w:rsidRPr="0070619C" w:rsidRDefault="00E04483" w:rsidP="00E04483">
      <w:pPr>
        <w:numPr>
          <w:ilvl w:val="0"/>
          <w:numId w:val="3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Обучение с использованием компьютерных технологий</w:t>
      </w:r>
      <w:r w:rsidRPr="0070619C">
        <w:rPr>
          <w:color w:val="595959"/>
          <w:sz w:val="20"/>
          <w:szCs w:val="20"/>
        </w:rPr>
        <w:t xml:space="preserve"> (Специальными исследованиями установлено, что из услышанного в памяти остается только четверть, из увиденного — треть, при комбинированном воздействии зрения и слуха — 50%, а если вовлечь учащегося в активные действия в процессе изучения при помощи мультимедийных приложений — 75% . </w:t>
      </w:r>
    </w:p>
    <w:p w:rsidR="00E04483" w:rsidRPr="0070619C" w:rsidRDefault="00E04483" w:rsidP="00E04483">
      <w:pPr>
        <w:numPr>
          <w:ilvl w:val="0"/>
          <w:numId w:val="3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Информационная и рекламная служба</w:t>
      </w:r>
      <w:r w:rsidRPr="0070619C">
        <w:rPr>
          <w:color w:val="595959"/>
          <w:sz w:val="20"/>
          <w:szCs w:val="20"/>
        </w:rPr>
        <w:t xml:space="preserve">. </w:t>
      </w:r>
    </w:p>
    <w:p w:rsidR="00E04483" w:rsidRPr="0070619C" w:rsidRDefault="00E04483" w:rsidP="00E04483">
      <w:pPr>
        <w:numPr>
          <w:ilvl w:val="0"/>
          <w:numId w:val="3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Развлечения, игры, системы виртуальной реальности</w:t>
      </w:r>
      <w:r w:rsidRPr="0070619C">
        <w:rPr>
          <w:color w:val="595959"/>
          <w:sz w:val="20"/>
          <w:szCs w:val="20"/>
        </w:rPr>
        <w:t xml:space="preserve">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Технологию мультимедиа составляют две основные компоненты — аппаратная и программная.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  <w:u w:val="single"/>
          <w:lang w:val="ru-RU"/>
        </w:rPr>
        <w:t xml:space="preserve">10.3 </w:t>
      </w:r>
      <w:r w:rsidRPr="0070619C">
        <w:rPr>
          <w:b/>
          <w:bCs/>
          <w:color w:val="595959"/>
          <w:sz w:val="20"/>
          <w:szCs w:val="20"/>
          <w:u w:val="single"/>
        </w:rPr>
        <w:t>Аппаратные средства мультимедиа</w:t>
      </w:r>
    </w:p>
    <w:p w:rsidR="00E04483" w:rsidRPr="0070619C" w:rsidRDefault="00E04483" w:rsidP="00E04483">
      <w:pPr>
        <w:numPr>
          <w:ilvl w:val="0"/>
          <w:numId w:val="4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 xml:space="preserve">Основные </w:t>
      </w:r>
      <w:r w:rsidRPr="0070619C">
        <w:rPr>
          <w:color w:val="595959"/>
          <w:sz w:val="20"/>
          <w:szCs w:val="20"/>
        </w:rPr>
        <w:t xml:space="preserve">— компьютер с высокопроизводительным процессором, оперативной памятью 64 — 512 Мбайт, винчестерским накопителем ёмкостью 40 — 100 Гбайт и выше, накопителем на гибких магнитных дисках, манипуляторами, мультимедиа-монитором со встроенными стереодинамиками и видеоадаптером SVGA. </w:t>
      </w:r>
    </w:p>
    <w:p w:rsidR="00E04483" w:rsidRPr="0070619C" w:rsidRDefault="00E04483" w:rsidP="00E04483">
      <w:pPr>
        <w:numPr>
          <w:ilvl w:val="0"/>
          <w:numId w:val="4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Специальные</w:t>
      </w:r>
      <w:r w:rsidRPr="0070619C">
        <w:rPr>
          <w:color w:val="595959"/>
          <w:sz w:val="20"/>
          <w:szCs w:val="20"/>
        </w:rPr>
        <w:t xml:space="preserve"> — приводы CD-ROM; TV-тюнеры и фрейм-грабберы; графические акселераторы (ускорители), в том числе, для поддержки трёхмерной графики; платы видеовоспроизведения; устройства для ввода видеопоследовательностей; звуковые платы с установленными микшерами и музыкальными синтезаторами, воспроизводящими звучание реальных музыкальных инструментов; акустические системы с наушниками или динамиками и др.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  <w:u w:val="single"/>
          <w:lang w:val="ru-RU"/>
        </w:rPr>
        <w:t xml:space="preserve">10.4 </w:t>
      </w:r>
      <w:r w:rsidRPr="0070619C">
        <w:rPr>
          <w:b/>
          <w:bCs/>
          <w:color w:val="595959"/>
          <w:sz w:val="20"/>
          <w:szCs w:val="20"/>
          <w:u w:val="single"/>
        </w:rPr>
        <w:t>Программные средства мультимедиа</w:t>
      </w:r>
    </w:p>
    <w:p w:rsidR="00E04483" w:rsidRPr="0070619C" w:rsidRDefault="00E04483" w:rsidP="00E04483">
      <w:pPr>
        <w:numPr>
          <w:ilvl w:val="0"/>
          <w:numId w:val="5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Мультимедийные приложения</w:t>
      </w:r>
      <w:r w:rsidRPr="0070619C">
        <w:rPr>
          <w:color w:val="595959"/>
          <w:sz w:val="20"/>
          <w:szCs w:val="20"/>
        </w:rPr>
        <w:t xml:space="preserve"> — энциклопедии, интерактивные курсы обучения по всевозможным предметам, игры и развлечения, работа с Интернет, тренажёры, средства торговой рекламы, электронные презентации, информационные киоски, установленные в общественных местах и предоставляющие различную информацию, и др. </w:t>
      </w:r>
    </w:p>
    <w:p w:rsidR="00E04483" w:rsidRPr="0070619C" w:rsidRDefault="00E04483" w:rsidP="00E04483">
      <w:pPr>
        <w:numPr>
          <w:ilvl w:val="0"/>
          <w:numId w:val="5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Cредства создания мультимедийных приложений</w:t>
      </w:r>
      <w:r w:rsidRPr="0070619C">
        <w:rPr>
          <w:color w:val="595959"/>
          <w:sz w:val="20"/>
          <w:szCs w:val="20"/>
        </w:rPr>
        <w:t xml:space="preserve"> — редакторы видеоизображений; профессиональные графические редакторы; средства для записи, создания и редактирования звуковой информации, позволяющие подготавливать звуковые файлы для включения в программы, изменять амплитуду сигнала, наложить или убрать фон, вырезать или вставить блоки данных на каком-то временном отрезке; программы для манипуляции с сегментами изображений, изменения цвета, палитры; программы для реализации гипертекстов и др.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  <w:u w:val="single"/>
          <w:lang w:val="ru-RU"/>
        </w:rPr>
        <w:t xml:space="preserve">10.5 </w:t>
      </w:r>
      <w:r w:rsidRPr="0070619C">
        <w:rPr>
          <w:b/>
          <w:bCs/>
          <w:color w:val="595959"/>
          <w:sz w:val="20"/>
          <w:szCs w:val="20"/>
          <w:u w:val="single"/>
        </w:rPr>
        <w:t>Технологии мультимедиа</w:t>
      </w:r>
    </w:p>
    <w:p w:rsidR="00E04483" w:rsidRPr="0070619C" w:rsidRDefault="00E04483" w:rsidP="00E04483">
      <w:pPr>
        <w:numPr>
          <w:ilvl w:val="0"/>
          <w:numId w:val="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Телевизионный приём</w:t>
      </w:r>
      <w:r w:rsidRPr="0070619C">
        <w:rPr>
          <w:color w:val="595959"/>
          <w:sz w:val="20"/>
          <w:szCs w:val="20"/>
        </w:rPr>
        <w:t xml:space="preserve"> — вывод телевизионных сигналов на монитор компьютера на фоне работы других программ. </w:t>
      </w:r>
    </w:p>
    <w:p w:rsidR="00E04483" w:rsidRPr="0070619C" w:rsidRDefault="00E04483" w:rsidP="00E04483">
      <w:pPr>
        <w:numPr>
          <w:ilvl w:val="0"/>
          <w:numId w:val="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Видеозахват</w:t>
      </w:r>
      <w:r w:rsidRPr="0070619C">
        <w:rPr>
          <w:color w:val="595959"/>
          <w:sz w:val="20"/>
          <w:szCs w:val="20"/>
        </w:rPr>
        <w:t xml:space="preserve"> — "захват" и "заморозка" в цифровом виде отдельных видеокадров. </w:t>
      </w:r>
    </w:p>
    <w:p w:rsidR="00E04483" w:rsidRPr="0070619C" w:rsidRDefault="00E04483" w:rsidP="00E04483">
      <w:pPr>
        <w:numPr>
          <w:ilvl w:val="0"/>
          <w:numId w:val="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Анимация</w:t>
      </w:r>
      <w:r w:rsidRPr="0070619C">
        <w:rPr>
          <w:color w:val="595959"/>
          <w:sz w:val="20"/>
          <w:szCs w:val="20"/>
        </w:rPr>
        <w:t xml:space="preserve"> — воспроизведение последовательности картинок, создающее впечатление движущегося изображения. </w:t>
      </w:r>
    </w:p>
    <w:p w:rsidR="00E04483" w:rsidRPr="0070619C" w:rsidRDefault="00E04483" w:rsidP="00E04483">
      <w:pPr>
        <w:numPr>
          <w:ilvl w:val="0"/>
          <w:numId w:val="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Звуковые эффекты</w:t>
      </w:r>
      <w:r w:rsidRPr="0070619C">
        <w:rPr>
          <w:color w:val="595959"/>
          <w:sz w:val="20"/>
          <w:szCs w:val="20"/>
        </w:rPr>
        <w:t xml:space="preserve"> — сохранение в цифровом виде звучания музыкальных инструментов, звуков природы или музыкальных фрагментов, созданных на компьютере, либо записаных и оцифрованых. </w:t>
      </w:r>
    </w:p>
    <w:p w:rsidR="00E04483" w:rsidRPr="0070619C" w:rsidRDefault="00E04483" w:rsidP="00E04483">
      <w:pPr>
        <w:numPr>
          <w:ilvl w:val="0"/>
          <w:numId w:val="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lastRenderedPageBreak/>
        <w:t>Трёхмерная (3D) графика</w:t>
      </w:r>
      <w:r w:rsidRPr="0070619C">
        <w:rPr>
          <w:color w:val="595959"/>
          <w:sz w:val="20"/>
          <w:szCs w:val="20"/>
        </w:rPr>
        <w:t xml:space="preserve"> — графика, создаваемая с помощью изображений, имеющих не только длину и ширину, но и глубину. </w:t>
      </w:r>
    </w:p>
    <w:p w:rsidR="00E04483" w:rsidRPr="0070619C" w:rsidRDefault="00E04483" w:rsidP="00E04483">
      <w:pPr>
        <w:numPr>
          <w:ilvl w:val="0"/>
          <w:numId w:val="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Музыка MIDI</w:t>
      </w:r>
      <w:r w:rsidRPr="0070619C">
        <w:rPr>
          <w:color w:val="595959"/>
          <w:sz w:val="20"/>
          <w:szCs w:val="20"/>
        </w:rPr>
        <w:t xml:space="preserve"> (Musical Instrument Digital Interface, цифровой интерфейс музыкальных инструментов) — стандарт, позволяющий подсоединять к компьютеру цифровые музыкальные инструменты, используемые при сочинении и записи музыки. </w:t>
      </w:r>
    </w:p>
    <w:p w:rsidR="00E04483" w:rsidRPr="0070619C" w:rsidRDefault="00E04483" w:rsidP="00E04483">
      <w:pPr>
        <w:numPr>
          <w:ilvl w:val="0"/>
          <w:numId w:val="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Виртуальная реальность</w:t>
      </w:r>
      <w:r w:rsidRPr="0070619C">
        <w:rPr>
          <w:color w:val="595959"/>
          <w:sz w:val="20"/>
          <w:szCs w:val="20"/>
        </w:rPr>
        <w:t xml:space="preserve"> (Virtual Reality, VR). Слово "виртуальный" означает "действующий и проявляющий себя как настоящий".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Виртуальная реальность — это высокоразвитая форма компьютерного моделирования, которая позволяет пользователю погрузиться в модельный мир и непосредственно действовать в нём.</w:t>
      </w:r>
      <w:r w:rsidRPr="0070619C">
        <w:rPr>
          <w:color w:val="595959"/>
          <w:sz w:val="20"/>
          <w:szCs w:val="20"/>
          <w:lang w:val="ru-RU"/>
        </w:rPr>
        <w:t xml:space="preserve"> Зрительные, слуховые, осязательные и моторные ощущения пользователя при этом заменяются их имитацией, генерируемой компьютером.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Признаки устройств виртуальной реальности: </w:t>
      </w:r>
      <w:r w:rsidRPr="0070619C">
        <w:rPr>
          <w:b/>
          <w:bCs/>
          <w:color w:val="595959"/>
          <w:sz w:val="20"/>
          <w:szCs w:val="20"/>
          <w:lang w:val="ru-RU"/>
        </w:rPr>
        <w:t>моделирование в реальном масштабе времени;</w:t>
      </w:r>
      <w:r w:rsidRPr="0070619C">
        <w:rPr>
          <w:color w:val="595959"/>
          <w:sz w:val="20"/>
          <w:szCs w:val="20"/>
          <w:lang w:val="ru-RU"/>
        </w:rPr>
        <w:t xml:space="preserve"> имитация окружающей обстановки с высокой степенью реализма; возможность воздействовать на окружающую обстановку и иметь при этом обратную связь.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Пример использования виртуальной реальности:</w:t>
      </w:r>
      <w:r w:rsidRPr="0070619C">
        <w:rPr>
          <w:color w:val="595959"/>
          <w:sz w:val="20"/>
          <w:szCs w:val="20"/>
          <w:lang w:val="ru-RU"/>
        </w:rPr>
        <w:t xml:space="preserve"> архитектурно-строительная компания использует программное обеспечение, позволяющее заказчикам "посетить" виртуальный образ будущего архитектурного сооружения задолго до того, как будет начато строительство.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10.6 Классифиция компьютеров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Существуют различные классификации компьютерной техники: </w:t>
      </w:r>
    </w:p>
    <w:p w:rsidR="00E04483" w:rsidRPr="0070619C" w:rsidRDefault="00E04483" w:rsidP="00E04483">
      <w:pPr>
        <w:numPr>
          <w:ilvl w:val="0"/>
          <w:numId w:val="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по этапам развития (по поколениям)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__________________________________________________; </w:t>
      </w:r>
    </w:p>
    <w:p w:rsidR="00E04483" w:rsidRPr="0070619C" w:rsidRDefault="00E04483" w:rsidP="00E04483">
      <w:pPr>
        <w:numPr>
          <w:ilvl w:val="0"/>
          <w:numId w:val="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по архитектуре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_____________________________________________________________________; </w:t>
      </w:r>
    </w:p>
    <w:p w:rsidR="00E04483" w:rsidRPr="0070619C" w:rsidRDefault="00E04483" w:rsidP="00E04483">
      <w:pPr>
        <w:numPr>
          <w:ilvl w:val="0"/>
          <w:numId w:val="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по производительности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_____________________________________________________________; </w:t>
      </w:r>
    </w:p>
    <w:p w:rsidR="00E04483" w:rsidRPr="0070619C" w:rsidRDefault="00E04483" w:rsidP="00E04483">
      <w:pPr>
        <w:numPr>
          <w:ilvl w:val="0"/>
          <w:numId w:val="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по условиям эксплуатации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___________________________________________________________; </w:t>
      </w:r>
    </w:p>
    <w:p w:rsidR="00E04483" w:rsidRPr="0070619C" w:rsidRDefault="00E04483" w:rsidP="00E04483">
      <w:pPr>
        <w:numPr>
          <w:ilvl w:val="0"/>
          <w:numId w:val="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по количеству процессоров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_________________________________________________________; </w:t>
      </w:r>
    </w:p>
    <w:p w:rsidR="00E04483" w:rsidRPr="0070619C" w:rsidRDefault="00E04483" w:rsidP="00E04483">
      <w:pPr>
        <w:numPr>
          <w:ilvl w:val="0"/>
          <w:numId w:val="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_______________________________________________________________________________.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Четких границ между классами компьютеров не существует</w:t>
      </w:r>
      <w:r w:rsidRPr="0070619C">
        <w:rPr>
          <w:color w:val="595959"/>
          <w:sz w:val="20"/>
          <w:szCs w:val="20"/>
          <w:lang w:val="ru-RU"/>
        </w:rPr>
        <w:t xml:space="preserve">. По мере совершенствования структур и технологии производства, появляются новые классы компьютеров, границы существующих классов существенно изменяются. </w:t>
      </w:r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  <w:insideH w:val="double" w:sz="6" w:space="0" w:color="FF00FF"/>
          <w:insideV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9309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jc w:val="both"/>
              <w:rPr>
                <w:b/>
                <w:bCs/>
                <w:color w:val="595959"/>
                <w:sz w:val="20"/>
                <w:szCs w:val="20"/>
              </w:rPr>
            </w:pPr>
            <w:r w:rsidRPr="0070619C">
              <w:rPr>
                <w:b/>
                <w:bCs/>
                <w:color w:val="595959"/>
                <w:sz w:val="20"/>
                <w:szCs w:val="20"/>
                <w:u w:val="single"/>
              </w:rPr>
              <w:t>Персональные компьютеры</w:t>
            </w:r>
            <w:r w:rsidRPr="0070619C">
              <w:rPr>
                <w:b/>
                <w:bCs/>
                <w:color w:val="595959"/>
                <w:sz w:val="20"/>
                <w:szCs w:val="20"/>
              </w:rPr>
              <w:t xml:space="preserve"> (ПК) — это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u w:val="single"/>
          <w:lang w:val="ru-RU"/>
        </w:rPr>
        <w:t>Суперкомпьютеры</w:t>
      </w:r>
      <w:r w:rsidRPr="0070619C">
        <w:rPr>
          <w:color w:val="595959"/>
          <w:sz w:val="20"/>
          <w:szCs w:val="20"/>
          <w:lang w:val="ru-RU"/>
        </w:rPr>
        <w:t xml:space="preserve"> — это очень мощные компьютеры с производительностью свыше 100 мегафлопов (1 мегафлоп — миллион операций с плавающей точкой в секунду). Они называются </w:t>
      </w:r>
      <w:r w:rsidRPr="0070619C">
        <w:rPr>
          <w:b/>
          <w:bCs/>
          <w:color w:val="595959"/>
          <w:sz w:val="20"/>
          <w:szCs w:val="20"/>
          <w:lang w:val="ru-RU"/>
        </w:rPr>
        <w:t>сверхбыстродействующими</w:t>
      </w:r>
      <w:r w:rsidRPr="0070619C">
        <w:rPr>
          <w:color w:val="595959"/>
          <w:sz w:val="20"/>
          <w:szCs w:val="20"/>
          <w:lang w:val="ru-RU"/>
        </w:rPr>
        <w:t xml:space="preserve">. Эти машины представляют собой </w:t>
      </w:r>
      <w:r w:rsidRPr="0070619C">
        <w:rPr>
          <w:b/>
          <w:bCs/>
          <w:color w:val="595959"/>
          <w:sz w:val="20"/>
          <w:szCs w:val="20"/>
          <w:lang w:val="ru-RU"/>
        </w:rPr>
        <w:t>многопроцессорные</w:t>
      </w:r>
      <w:r w:rsidRPr="0070619C">
        <w:rPr>
          <w:color w:val="595959"/>
          <w:sz w:val="20"/>
          <w:szCs w:val="20"/>
          <w:lang w:val="ru-RU"/>
        </w:rPr>
        <w:t xml:space="preserve"> и (или) </w:t>
      </w:r>
      <w:r w:rsidRPr="0070619C">
        <w:rPr>
          <w:b/>
          <w:bCs/>
          <w:color w:val="595959"/>
          <w:sz w:val="20"/>
          <w:szCs w:val="20"/>
          <w:lang w:val="ru-RU"/>
        </w:rPr>
        <w:t>многомашинные</w:t>
      </w:r>
      <w:r w:rsidRPr="0070619C">
        <w:rPr>
          <w:color w:val="595959"/>
          <w:sz w:val="20"/>
          <w:szCs w:val="20"/>
          <w:lang w:val="ru-RU"/>
        </w:rPr>
        <w:t xml:space="preserve"> комплексы, работающие на общую память и общее поле внешних устройств. Различают суперкомпьютеры </w:t>
      </w:r>
      <w:r w:rsidRPr="0070619C">
        <w:rPr>
          <w:b/>
          <w:bCs/>
          <w:color w:val="595959"/>
          <w:sz w:val="20"/>
          <w:szCs w:val="20"/>
          <w:lang w:val="ru-RU"/>
        </w:rPr>
        <w:t>среднего класса, класса выше среднего и переднего края</w:t>
      </w:r>
      <w:r w:rsidRPr="0070619C">
        <w:rPr>
          <w:color w:val="595959"/>
          <w:sz w:val="20"/>
          <w:szCs w:val="20"/>
          <w:lang w:val="ru-RU"/>
        </w:rPr>
        <w:t xml:space="preserve"> (</w:t>
      </w:r>
      <w:r w:rsidRPr="0070619C">
        <w:rPr>
          <w:color w:val="595959"/>
          <w:sz w:val="20"/>
          <w:szCs w:val="20"/>
        </w:rPr>
        <w:t>high</w:t>
      </w:r>
      <w:r w:rsidRPr="0070619C">
        <w:rPr>
          <w:color w:val="595959"/>
          <w:sz w:val="20"/>
          <w:szCs w:val="20"/>
          <w:lang w:val="ru-RU"/>
        </w:rPr>
        <w:t xml:space="preserve"> </w:t>
      </w:r>
      <w:r w:rsidRPr="0070619C">
        <w:rPr>
          <w:color w:val="595959"/>
          <w:sz w:val="20"/>
          <w:szCs w:val="20"/>
        </w:rPr>
        <w:t>end</w:t>
      </w:r>
      <w:r w:rsidRPr="0070619C">
        <w:rPr>
          <w:color w:val="595959"/>
          <w:sz w:val="20"/>
          <w:szCs w:val="20"/>
          <w:lang w:val="ru-RU"/>
        </w:rPr>
        <w:t xml:space="preserve">). </w:t>
      </w:r>
    </w:p>
    <w:p w:rsidR="00E04483" w:rsidRPr="00E04483" w:rsidRDefault="00E04483" w:rsidP="00E04483">
      <w:pPr>
        <w:pStyle w:val="2"/>
        <w:spacing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10.7  История развития ВТ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595959"/>
          <w:sz w:val="20"/>
          <w:szCs w:val="20"/>
          <w:lang w:val="ru-RU"/>
        </w:rPr>
      </w:pPr>
      <w:r w:rsidRPr="0070619C">
        <w:rPr>
          <w:b/>
          <w:color w:val="595959"/>
          <w:sz w:val="20"/>
          <w:szCs w:val="20"/>
          <w:lang w:val="ru-RU"/>
        </w:rPr>
        <w:sym w:font="Wingdings" w:char="F04A"/>
      </w:r>
      <w:r w:rsidRPr="0070619C">
        <w:rPr>
          <w:b/>
          <w:color w:val="595959"/>
          <w:sz w:val="20"/>
          <w:szCs w:val="20"/>
          <w:lang w:val="ru-RU"/>
        </w:rPr>
        <w:sym w:font="Wingdings" w:char="F021"/>
      </w:r>
      <w:r w:rsidRPr="0070619C">
        <w:rPr>
          <w:b/>
          <w:color w:val="595959"/>
          <w:sz w:val="20"/>
          <w:szCs w:val="20"/>
          <w:lang w:val="ru-RU"/>
        </w:rPr>
        <w:t xml:space="preserve"> </w:t>
      </w:r>
      <w:r w:rsidRPr="0070619C">
        <w:rPr>
          <w:rFonts w:ascii="Times New Roman" w:hAnsi="Times New Roman" w:cs="Times New Roman"/>
          <w:b/>
          <w:color w:val="595959"/>
          <w:sz w:val="20"/>
          <w:szCs w:val="20"/>
          <w:lang w:val="ru-RU"/>
        </w:rPr>
        <w:t>Когда и Чем прославились эти люди?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color w:val="595959"/>
          <w:sz w:val="20"/>
          <w:szCs w:val="20"/>
          <w:lang w:val="ru-RU"/>
        </w:rPr>
        <w:t>Блез Паскаль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Чарльз Бэббидж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Александер Белл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Герман Холлерит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</w:t>
      </w:r>
      <w:r w:rsidRPr="0070619C">
        <w:rPr>
          <w:color w:val="595959"/>
          <w:sz w:val="20"/>
          <w:szCs w:val="20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У. Барроуз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Дж. Томсон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Клод Шеннон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Джон Атанасофф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Конрад Цузе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Говарда Айкена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 xml:space="preserve">Джон фон Нейман </w:t>
      </w:r>
      <w:r w:rsidRPr="0070619C">
        <w:rPr>
          <w:color w:val="595959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Джей Форрестер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 xml:space="preserve">А.А. Ляпунов, Ю.И. Янов, А.А. Марков, Л.А.Калужин </w:t>
      </w:r>
      <w:r w:rsidRPr="0070619C">
        <w:rPr>
          <w:color w:val="595959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С.А. Лебедев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Деннис Ритчи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Пол Аллен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</w:t>
      </w:r>
      <w:r w:rsidRPr="0070619C">
        <w:rPr>
          <w:color w:val="595959"/>
          <w:sz w:val="20"/>
          <w:szCs w:val="20"/>
          <w:lang w:val="ru-RU"/>
        </w:rPr>
        <w:lastRenderedPageBreak/>
        <w:t>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Билл Гейтс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 xml:space="preserve">Стив Джобс </w:t>
      </w:r>
      <w:r w:rsidRPr="0070619C">
        <w:rPr>
          <w:color w:val="595959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figure-lef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b/>
          <w:bCs/>
          <w:color w:val="595959"/>
          <w:sz w:val="20"/>
          <w:szCs w:val="20"/>
          <w:lang w:val="ru-RU"/>
        </w:rPr>
        <w:t>Линус Торвальдс</w:t>
      </w:r>
      <w:r w:rsidRPr="0070619C">
        <w:rPr>
          <w:color w:val="595959"/>
          <w:sz w:val="20"/>
          <w:szCs w:val="20"/>
          <w:lang w:val="ru-RU"/>
        </w:rPr>
        <w:t xml:space="preserve"> ____________________________________________________________________________________________________________.</w:t>
      </w: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 Лекция № 11. Программное обеспечение ПК      Дата:</w:t>
      </w:r>
      <w:r w:rsidRPr="0070619C">
        <w:rPr>
          <w:color w:val="595959"/>
          <w:sz w:val="20"/>
          <w:szCs w:val="20"/>
          <w:highlight w:val="lightGray"/>
          <w:lang w:val="ru-RU"/>
        </w:rPr>
        <w:t>____________</w:t>
      </w:r>
    </w:p>
    <w:tbl>
      <w:tblPr>
        <w:tblW w:w="4250" w:type="pct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  <w:insideH w:val="double" w:sz="6" w:space="0" w:color="FF00FF"/>
          <w:insideV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7913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rPr>
                <w:bCs/>
                <w:color w:val="595959"/>
                <w:sz w:val="20"/>
                <w:szCs w:val="20"/>
              </w:rPr>
            </w:pPr>
            <w:r w:rsidRPr="0070619C">
              <w:rPr>
                <w:bCs/>
                <w:color w:val="595959"/>
                <w:sz w:val="20"/>
                <w:szCs w:val="20"/>
              </w:rPr>
              <w:t xml:space="preserve">Под </w:t>
            </w:r>
            <w:r w:rsidRPr="0070619C">
              <w:rPr>
                <w:bCs/>
                <w:i/>
                <w:iCs/>
                <w:color w:val="595959"/>
                <w:sz w:val="20"/>
                <w:szCs w:val="20"/>
                <w:u w:val="single"/>
              </w:rPr>
              <w:t>программным обеспечением</w:t>
            </w:r>
            <w:r w:rsidRPr="0070619C">
              <w:rPr>
                <w:bCs/>
                <w:color w:val="595959"/>
                <w:sz w:val="20"/>
                <w:szCs w:val="20"/>
              </w:rPr>
              <w:t xml:space="preserve"> (Software) понимается совокупность программ, </w:t>
            </w:r>
            <w:r w:rsidRPr="0070619C">
              <w:rPr>
                <w:bCs/>
                <w:color w:val="595959"/>
                <w:sz w:val="20"/>
                <w:szCs w:val="20"/>
              </w:rPr>
              <w:br/>
              <w:t xml:space="preserve">выполняемых вычислительной системой. 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11.1 К программному обеспечению (ПО) относится также вся </w:t>
      </w:r>
      <w:r w:rsidRPr="0070619C">
        <w:rPr>
          <w:b/>
          <w:bCs/>
          <w:color w:val="595959"/>
          <w:sz w:val="20"/>
          <w:szCs w:val="20"/>
          <w:lang w:val="ru-RU"/>
        </w:rPr>
        <w:t>область деятельности по проектированию и разработке ПО:</w:t>
      </w:r>
      <w:r w:rsidRPr="0070619C">
        <w:rPr>
          <w:color w:val="595959"/>
          <w:sz w:val="20"/>
          <w:szCs w:val="20"/>
          <w:lang w:val="ru-RU"/>
        </w:rPr>
        <w:t xml:space="preserve"> </w:t>
      </w:r>
    </w:p>
    <w:p w:rsidR="00E04483" w:rsidRPr="0070619C" w:rsidRDefault="00E04483" w:rsidP="00E04483">
      <w:pPr>
        <w:numPr>
          <w:ilvl w:val="0"/>
          <w:numId w:val="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технология проектирования программ (например, нисходящее проектирование, структурное и объектно-ориентированное проектирование и др.); </w:t>
      </w:r>
    </w:p>
    <w:p w:rsidR="00E04483" w:rsidRPr="0070619C" w:rsidRDefault="00E04483" w:rsidP="00E04483">
      <w:pPr>
        <w:numPr>
          <w:ilvl w:val="0"/>
          <w:numId w:val="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методы тестирования программ; </w:t>
      </w:r>
    </w:p>
    <w:p w:rsidR="00E04483" w:rsidRPr="0070619C" w:rsidRDefault="00E04483" w:rsidP="00E04483">
      <w:pPr>
        <w:numPr>
          <w:ilvl w:val="0"/>
          <w:numId w:val="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методы доказательства правильности программ; </w:t>
      </w:r>
    </w:p>
    <w:p w:rsidR="00E04483" w:rsidRPr="0070619C" w:rsidRDefault="00E04483" w:rsidP="00E04483">
      <w:pPr>
        <w:numPr>
          <w:ilvl w:val="0"/>
          <w:numId w:val="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анализ качества работы программ; </w:t>
      </w:r>
    </w:p>
    <w:p w:rsidR="00E04483" w:rsidRPr="0070619C" w:rsidRDefault="00E04483" w:rsidP="00E04483">
      <w:pPr>
        <w:numPr>
          <w:ilvl w:val="0"/>
          <w:numId w:val="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документирование программ; </w:t>
      </w:r>
    </w:p>
    <w:p w:rsidR="00E04483" w:rsidRPr="0070619C" w:rsidRDefault="00E04483" w:rsidP="00E04483">
      <w:pPr>
        <w:numPr>
          <w:ilvl w:val="0"/>
          <w:numId w:val="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разработка и использование программных средств, облегчающих процесс проектирования программного обеспечения, и многое другое.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Программное обеспечение — </w:t>
      </w:r>
      <w:r w:rsidRPr="0070619C">
        <w:rPr>
          <w:i/>
          <w:iCs/>
          <w:color w:val="595959"/>
          <w:sz w:val="20"/>
          <w:szCs w:val="20"/>
          <w:lang w:val="ru-RU"/>
        </w:rPr>
        <w:t>неотъемлемая часть компьютерной системы</w:t>
      </w:r>
      <w:r w:rsidRPr="0070619C">
        <w:rPr>
          <w:color w:val="595959"/>
          <w:sz w:val="20"/>
          <w:szCs w:val="20"/>
          <w:lang w:val="ru-RU"/>
        </w:rPr>
        <w:t xml:space="preserve">. Оно является логическим продолжением технических средств. Сфера применения конкректного компьютера определяется созданным для него ПО. </w:t>
      </w: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11.2 классифиция программного обеспечения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В первом приближении все программы, работающие на компьютере, можно условно разделить на </w:t>
      </w:r>
      <w:r w:rsidRPr="0070619C">
        <w:rPr>
          <w:b/>
          <w:bCs/>
          <w:color w:val="595959"/>
          <w:sz w:val="20"/>
          <w:szCs w:val="20"/>
          <w:lang w:val="ru-RU"/>
        </w:rPr>
        <w:t>три категории</w:t>
      </w:r>
      <w:r w:rsidRPr="0070619C">
        <w:rPr>
          <w:color w:val="595959"/>
          <w:sz w:val="20"/>
          <w:szCs w:val="20"/>
          <w:lang w:val="ru-RU"/>
        </w:rPr>
        <w:t xml:space="preserve"> (рис. 6.1): </w:t>
      </w:r>
    </w:p>
    <w:p w:rsidR="00E04483" w:rsidRPr="0070619C" w:rsidRDefault="00E04483" w:rsidP="00E04483">
      <w:pPr>
        <w:numPr>
          <w:ilvl w:val="0"/>
          <w:numId w:val="9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прикладные программы</w:t>
      </w:r>
      <w:r w:rsidRPr="0070619C">
        <w:rPr>
          <w:color w:val="595959"/>
          <w:sz w:val="20"/>
          <w:szCs w:val="20"/>
        </w:rPr>
        <w:t xml:space="preserve">, непосредственно обеспечивающие выполнение необходимых пользователям работ; </w:t>
      </w:r>
    </w:p>
    <w:p w:rsidR="00E04483" w:rsidRPr="0070619C" w:rsidRDefault="00E04483" w:rsidP="00E04483">
      <w:pPr>
        <w:numPr>
          <w:ilvl w:val="0"/>
          <w:numId w:val="9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системные программы</w:t>
      </w:r>
      <w:r w:rsidRPr="0070619C">
        <w:rPr>
          <w:color w:val="595959"/>
          <w:sz w:val="20"/>
          <w:szCs w:val="20"/>
        </w:rPr>
        <w:t xml:space="preserve">, выполняющие различные вспомогательные функции, например: </w:t>
      </w:r>
    </w:p>
    <w:p w:rsidR="00E04483" w:rsidRPr="0070619C" w:rsidRDefault="00E04483" w:rsidP="00E04483">
      <w:pPr>
        <w:numPr>
          <w:ilvl w:val="1"/>
          <w:numId w:val="9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управление ресурсами компьютера; </w:t>
      </w:r>
    </w:p>
    <w:p w:rsidR="00E04483" w:rsidRPr="0070619C" w:rsidRDefault="00E04483" w:rsidP="00E04483">
      <w:pPr>
        <w:numPr>
          <w:ilvl w:val="1"/>
          <w:numId w:val="9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создание копий используемой информации; </w:t>
      </w:r>
    </w:p>
    <w:p w:rsidR="00E04483" w:rsidRPr="0070619C" w:rsidRDefault="00E04483" w:rsidP="00E04483">
      <w:pPr>
        <w:numPr>
          <w:ilvl w:val="1"/>
          <w:numId w:val="9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проверка работоспособности устройств компьютера; </w:t>
      </w:r>
    </w:p>
    <w:p w:rsidR="00E04483" w:rsidRPr="0070619C" w:rsidRDefault="00E04483" w:rsidP="00E04483">
      <w:pPr>
        <w:numPr>
          <w:ilvl w:val="1"/>
          <w:numId w:val="9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выдача справочной информации о компьютере и др.; </w:t>
      </w:r>
    </w:p>
    <w:p w:rsidR="00E04483" w:rsidRPr="0070619C" w:rsidRDefault="00E04483" w:rsidP="00E04483">
      <w:pPr>
        <w:numPr>
          <w:ilvl w:val="0"/>
          <w:numId w:val="9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инструментальные программные системы</w:t>
      </w:r>
      <w:r w:rsidRPr="0070619C">
        <w:rPr>
          <w:color w:val="595959"/>
          <w:sz w:val="20"/>
          <w:szCs w:val="20"/>
        </w:rPr>
        <w:t xml:space="preserve">, облегчающие процесс создания новых программ для компьютера. </w:t>
      </w:r>
    </w:p>
    <w:p w:rsidR="00E04483" w:rsidRPr="0070619C" w:rsidRDefault="00E04483" w:rsidP="00E04483">
      <w:pPr>
        <w:pStyle w:val="figure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</w:rPr>
        <w:fldChar w:fldCharType="begin"/>
      </w:r>
      <w:r w:rsidRPr="0070619C">
        <w:rPr>
          <w:color w:val="595959"/>
          <w:sz w:val="20"/>
          <w:szCs w:val="20"/>
          <w:lang w:val="ru-RU"/>
        </w:rPr>
        <w:instrText xml:space="preserve"> </w:instrText>
      </w:r>
      <w:r w:rsidRPr="0070619C">
        <w:rPr>
          <w:color w:val="595959"/>
          <w:sz w:val="20"/>
          <w:szCs w:val="20"/>
        </w:rPr>
        <w:instrText>INCLUDEPICTURE</w:instrText>
      </w:r>
      <w:r w:rsidRPr="0070619C">
        <w:rPr>
          <w:color w:val="595959"/>
          <w:sz w:val="20"/>
          <w:szCs w:val="20"/>
          <w:lang w:val="ru-RU"/>
        </w:rPr>
        <w:instrText xml:space="preserve"> "</w:instrText>
      </w:r>
      <w:r w:rsidRPr="0070619C">
        <w:rPr>
          <w:color w:val="595959"/>
          <w:sz w:val="20"/>
          <w:szCs w:val="20"/>
        </w:rPr>
        <w:instrText>http</w:instrText>
      </w:r>
      <w:r w:rsidRPr="0070619C">
        <w:rPr>
          <w:color w:val="595959"/>
          <w:sz w:val="20"/>
          <w:szCs w:val="20"/>
          <w:lang w:val="ru-RU"/>
        </w:rPr>
        <w:instrText>://</w:instrText>
      </w:r>
      <w:r w:rsidRPr="0070619C">
        <w:rPr>
          <w:color w:val="595959"/>
          <w:sz w:val="20"/>
          <w:szCs w:val="20"/>
        </w:rPr>
        <w:instrText>book</w:instrText>
      </w:r>
      <w:r w:rsidRPr="0070619C">
        <w:rPr>
          <w:color w:val="595959"/>
          <w:sz w:val="20"/>
          <w:szCs w:val="20"/>
          <w:lang w:val="ru-RU"/>
        </w:rPr>
        <w:instrText>.</w:instrText>
      </w:r>
      <w:r w:rsidRPr="0070619C">
        <w:rPr>
          <w:color w:val="595959"/>
          <w:sz w:val="20"/>
          <w:szCs w:val="20"/>
        </w:rPr>
        <w:instrText>kbsu</w:instrText>
      </w:r>
      <w:r w:rsidRPr="0070619C">
        <w:rPr>
          <w:color w:val="595959"/>
          <w:sz w:val="20"/>
          <w:szCs w:val="20"/>
          <w:lang w:val="ru-RU"/>
        </w:rPr>
        <w:instrText>.</w:instrText>
      </w:r>
      <w:r w:rsidRPr="0070619C">
        <w:rPr>
          <w:color w:val="595959"/>
          <w:sz w:val="20"/>
          <w:szCs w:val="20"/>
        </w:rPr>
        <w:instrText>ru</w:instrText>
      </w:r>
      <w:r w:rsidRPr="0070619C">
        <w:rPr>
          <w:color w:val="595959"/>
          <w:sz w:val="20"/>
          <w:szCs w:val="20"/>
          <w:lang w:val="ru-RU"/>
        </w:rPr>
        <w:instrText>/</w:instrText>
      </w:r>
      <w:r w:rsidRPr="0070619C">
        <w:rPr>
          <w:color w:val="595959"/>
          <w:sz w:val="20"/>
          <w:szCs w:val="20"/>
        </w:rPr>
        <w:instrText>theory</w:instrText>
      </w:r>
      <w:r w:rsidRPr="0070619C">
        <w:rPr>
          <w:color w:val="595959"/>
          <w:sz w:val="20"/>
          <w:szCs w:val="20"/>
          <w:lang w:val="ru-RU"/>
        </w:rPr>
        <w:instrText>/</w:instrText>
      </w:r>
      <w:r w:rsidRPr="0070619C">
        <w:rPr>
          <w:color w:val="595959"/>
          <w:sz w:val="20"/>
          <w:szCs w:val="20"/>
        </w:rPr>
        <w:instrText>chapter</w:instrText>
      </w:r>
      <w:r w:rsidRPr="0070619C">
        <w:rPr>
          <w:color w:val="595959"/>
          <w:sz w:val="20"/>
          <w:szCs w:val="20"/>
          <w:lang w:val="ru-RU"/>
        </w:rPr>
        <w:instrText>6/0001.</w:instrText>
      </w:r>
      <w:r w:rsidRPr="0070619C">
        <w:rPr>
          <w:color w:val="595959"/>
          <w:sz w:val="20"/>
          <w:szCs w:val="20"/>
        </w:rPr>
        <w:instrText>gif</w:instrText>
      </w:r>
      <w:r w:rsidRPr="0070619C">
        <w:rPr>
          <w:color w:val="595959"/>
          <w:sz w:val="20"/>
          <w:szCs w:val="20"/>
          <w:lang w:val="ru-RU"/>
        </w:rPr>
        <w:instrText xml:space="preserve">" \* </w:instrText>
      </w:r>
      <w:r w:rsidRPr="0070619C">
        <w:rPr>
          <w:color w:val="595959"/>
          <w:sz w:val="20"/>
          <w:szCs w:val="20"/>
        </w:rPr>
        <w:instrText>MERGEFORMATINET</w:instrText>
      </w:r>
      <w:r w:rsidRPr="0070619C">
        <w:rPr>
          <w:color w:val="595959"/>
          <w:sz w:val="20"/>
          <w:szCs w:val="20"/>
          <w:lang w:val="ru-RU"/>
        </w:rPr>
        <w:instrText xml:space="preserve"> </w:instrText>
      </w:r>
      <w:r w:rsidRPr="0070619C">
        <w:rPr>
          <w:color w:val="595959"/>
          <w:sz w:val="20"/>
          <w:szCs w:val="20"/>
        </w:rPr>
        <w:fldChar w:fldCharType="separate"/>
      </w:r>
      <w:r w:rsidRPr="0070619C">
        <w:rPr>
          <w:color w:val="595959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69pt">
            <v:imagedata r:id="rId7" r:href="rId8"/>
          </v:shape>
        </w:pict>
      </w:r>
      <w:r w:rsidRPr="0070619C">
        <w:rPr>
          <w:color w:val="595959"/>
          <w:sz w:val="20"/>
          <w:szCs w:val="20"/>
        </w:rPr>
        <w:fldChar w:fldCharType="end"/>
      </w:r>
      <w:r w:rsidRPr="0070619C">
        <w:rPr>
          <w:color w:val="595959"/>
          <w:sz w:val="20"/>
          <w:szCs w:val="20"/>
          <w:lang w:val="ru-RU"/>
        </w:rPr>
        <w:br/>
      </w:r>
      <w:r w:rsidRPr="0070619C">
        <w:rPr>
          <w:color w:val="595959"/>
          <w:sz w:val="20"/>
          <w:szCs w:val="20"/>
          <w:lang w:val="ru-RU"/>
        </w:rPr>
        <w:br/>
      </w:r>
      <w:r w:rsidRPr="0070619C">
        <w:rPr>
          <w:color w:val="595959"/>
          <w:sz w:val="20"/>
          <w:szCs w:val="20"/>
        </w:rPr>
        <w:t> </w:t>
      </w:r>
      <w:r w:rsidRPr="0070619C">
        <w:rPr>
          <w:color w:val="595959"/>
          <w:sz w:val="20"/>
          <w:szCs w:val="20"/>
          <w:lang w:val="ru-RU"/>
        </w:rPr>
        <w:t xml:space="preserve"> Рис. 6.1. Категории программного обеспечения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b/>
          <w:color w:val="595959"/>
          <w:sz w:val="20"/>
          <w:szCs w:val="20"/>
          <w:lang w:val="ru-RU"/>
        </w:rPr>
      </w:pPr>
      <w:r w:rsidRPr="0070619C">
        <w:rPr>
          <w:b/>
          <w:iCs/>
          <w:color w:val="595959"/>
          <w:sz w:val="20"/>
          <w:szCs w:val="20"/>
          <w:lang w:val="ru-RU"/>
        </w:rPr>
        <w:sym w:font="Wingdings" w:char="F04A"/>
      </w:r>
      <w:r w:rsidRPr="0070619C">
        <w:rPr>
          <w:b/>
          <w:iCs/>
          <w:color w:val="595959"/>
          <w:sz w:val="20"/>
          <w:szCs w:val="20"/>
          <w:lang w:val="ru-RU"/>
        </w:rPr>
        <w:sym w:font="Wingdings" w:char="F024"/>
      </w:r>
      <w:r w:rsidRPr="0070619C">
        <w:rPr>
          <w:b/>
          <w:iCs/>
          <w:color w:val="595959"/>
          <w:sz w:val="20"/>
          <w:szCs w:val="20"/>
          <w:lang w:val="ru-RU"/>
        </w:rPr>
        <w:t xml:space="preserve"> Поясните смысл программы «электронный собеседник»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На сегодняшний день можно сказать, что </w:t>
      </w:r>
      <w:r w:rsidRPr="0070619C">
        <w:rPr>
          <w:b/>
          <w:bCs/>
          <w:color w:val="595959"/>
          <w:sz w:val="20"/>
          <w:szCs w:val="20"/>
          <w:lang w:val="ru-RU"/>
        </w:rPr>
        <w:t>более или менее определённо сложились следующие группы программного обеспечения:</w:t>
      </w:r>
      <w:r w:rsidRPr="0070619C">
        <w:rPr>
          <w:color w:val="595959"/>
          <w:sz w:val="20"/>
          <w:szCs w:val="20"/>
          <w:lang w:val="ru-RU"/>
        </w:rPr>
        <w:t xml:space="preserve"> </w:t>
      </w:r>
    </w:p>
    <w:p w:rsidR="00E04483" w:rsidRPr="0070619C" w:rsidRDefault="00E04483" w:rsidP="00E04483">
      <w:pPr>
        <w:numPr>
          <w:ilvl w:val="0"/>
          <w:numId w:val="10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операционные системы и оболочки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пример___________________________________________; </w:t>
      </w:r>
    </w:p>
    <w:p w:rsidR="00E04483" w:rsidRPr="0070619C" w:rsidRDefault="00E04483" w:rsidP="00E04483">
      <w:pPr>
        <w:numPr>
          <w:ilvl w:val="0"/>
          <w:numId w:val="10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системы программирования (трансляторы, библиотеки подпрограмм, отладчики и т.д.); </w:t>
      </w:r>
    </w:p>
    <w:p w:rsidR="00E04483" w:rsidRPr="0070619C" w:rsidRDefault="00E04483" w:rsidP="00E04483">
      <w:pPr>
        <w:numPr>
          <w:ilvl w:val="0"/>
          <w:numId w:val="10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инструментальные системы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пример___________________________________________;; </w:t>
      </w:r>
    </w:p>
    <w:p w:rsidR="00E04483" w:rsidRPr="0070619C" w:rsidRDefault="00E04483" w:rsidP="00E04483">
      <w:pPr>
        <w:numPr>
          <w:ilvl w:val="0"/>
          <w:numId w:val="10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интегрированные пакеты программ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пример___________________________________________;; </w:t>
      </w:r>
    </w:p>
    <w:p w:rsidR="00E04483" w:rsidRPr="0070619C" w:rsidRDefault="00E04483" w:rsidP="00E04483">
      <w:pPr>
        <w:numPr>
          <w:ilvl w:val="0"/>
          <w:numId w:val="10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lastRenderedPageBreak/>
        <w:t>динамические электронные таблицы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пример___________________________________________;; </w:t>
      </w:r>
    </w:p>
    <w:p w:rsidR="00E04483" w:rsidRPr="0070619C" w:rsidRDefault="00E04483" w:rsidP="00E04483">
      <w:pPr>
        <w:numPr>
          <w:ilvl w:val="0"/>
          <w:numId w:val="10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системы машинной графики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пример___________________________________________;; </w:t>
      </w:r>
    </w:p>
    <w:p w:rsidR="00E04483" w:rsidRPr="0070619C" w:rsidRDefault="00E04483" w:rsidP="00E04483">
      <w:pPr>
        <w:numPr>
          <w:ilvl w:val="0"/>
          <w:numId w:val="10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системы управления базами данных (СУБД) 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пример___________________________________________;; </w:t>
      </w:r>
    </w:p>
    <w:p w:rsidR="00E04483" w:rsidRPr="0070619C" w:rsidRDefault="00E04483" w:rsidP="00E04483">
      <w:pPr>
        <w:numPr>
          <w:ilvl w:val="0"/>
          <w:numId w:val="10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прикладное программное обеспечение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пример___________________________________________;. </w:t>
      </w:r>
    </w:p>
    <w:p w:rsidR="00E04483" w:rsidRPr="0070619C" w:rsidRDefault="00E04483" w:rsidP="00E04483">
      <w:pPr>
        <w:pStyle w:val="2"/>
        <w:spacing w:after="0" w:afterAutospacing="0"/>
        <w:rPr>
          <w:rFonts w:ascii="Times New Roman" w:hAnsi="Times New Roman"/>
          <w:color w:val="595959"/>
          <w:sz w:val="20"/>
          <w:szCs w:val="20"/>
          <w:lang w:val="ru-RU"/>
        </w:rPr>
      </w:pPr>
      <w:r w:rsidRPr="0070619C">
        <w:rPr>
          <w:rFonts w:ascii="Times New Roman" w:hAnsi="Times New Roman"/>
          <w:b w:val="0"/>
          <w:color w:val="595959"/>
          <w:sz w:val="20"/>
          <w:szCs w:val="20"/>
          <w:lang w:val="ru-RU"/>
        </w:rPr>
        <w:t>11</w:t>
      </w:r>
      <w:r w:rsidRPr="0070619C">
        <w:rPr>
          <w:rFonts w:ascii="Times New Roman" w:hAnsi="Times New Roman"/>
          <w:b w:val="0"/>
          <w:color w:val="595959"/>
          <w:sz w:val="20"/>
          <w:szCs w:val="20"/>
        </w:rPr>
        <w:t xml:space="preserve">.3.  </w:t>
      </w:r>
      <w:r w:rsidRPr="0070619C">
        <w:rPr>
          <w:rFonts w:ascii="Times New Roman" w:hAnsi="Times New Roman"/>
          <w:color w:val="595959"/>
          <w:sz w:val="20"/>
          <w:szCs w:val="20"/>
        </w:rPr>
        <w:t>прикладны</w:t>
      </w:r>
      <w:r w:rsidRPr="0070619C">
        <w:rPr>
          <w:rFonts w:ascii="Times New Roman" w:hAnsi="Times New Roman"/>
          <w:color w:val="595959"/>
          <w:sz w:val="20"/>
          <w:szCs w:val="20"/>
          <w:lang w:val="ru-RU"/>
        </w:rPr>
        <w:t>е</w:t>
      </w:r>
      <w:r w:rsidRPr="0070619C">
        <w:rPr>
          <w:rFonts w:ascii="Times New Roman" w:hAnsi="Times New Roman"/>
          <w:color w:val="595959"/>
          <w:sz w:val="20"/>
          <w:szCs w:val="20"/>
        </w:rPr>
        <w:t xml:space="preserve"> программы</w:t>
      </w:r>
    </w:p>
    <w:tbl>
      <w:tblPr>
        <w:tblpPr w:leftFromText="180" w:rightFromText="180" w:vertAnchor="text" w:tblpXSpec="center" w:tblpY="1"/>
        <w:tblOverlap w:val="never"/>
        <w:tblW w:w="4500" w:type="pct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  <w:insideH w:val="double" w:sz="6" w:space="0" w:color="FF00FF"/>
          <w:insideV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8378"/>
      </w:tblGrid>
      <w:tr w:rsidR="00E04483" w:rsidRPr="0070619C" w:rsidTr="00261D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rPr>
                <w:bCs/>
                <w:color w:val="595959"/>
                <w:sz w:val="20"/>
                <w:szCs w:val="20"/>
              </w:rPr>
            </w:pPr>
            <w:r w:rsidRPr="0070619C">
              <w:rPr>
                <w:bCs/>
                <w:i/>
                <w:iCs/>
                <w:color w:val="595959"/>
                <w:sz w:val="20"/>
                <w:szCs w:val="20"/>
                <w:u w:val="single"/>
              </w:rPr>
              <w:t>Прикладная программа</w:t>
            </w:r>
            <w:r w:rsidRPr="0070619C">
              <w:rPr>
                <w:bCs/>
                <w:color w:val="595959"/>
                <w:sz w:val="20"/>
                <w:szCs w:val="20"/>
              </w:rPr>
              <w:t xml:space="preserve"> — это любая конкретная программа, способствующая решению  какой-либо задачи в пределах данной проблемной области.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Например</w:t>
      </w:r>
      <w:r w:rsidRPr="0070619C">
        <w:rPr>
          <w:color w:val="595959"/>
          <w:sz w:val="20"/>
          <w:szCs w:val="20"/>
          <w:lang w:val="ru-RU"/>
        </w:rPr>
        <w:sym w:font="Wingdings" w:char="F021"/>
      </w:r>
      <w:r w:rsidRPr="0070619C">
        <w:rPr>
          <w:color w:val="595959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bCs/>
          <w:color w:val="595959"/>
          <w:sz w:val="20"/>
          <w:szCs w:val="20"/>
          <w:lang w:val="ru-RU"/>
        </w:rPr>
        <w:t>В противоположность этому, операционная система или инструментальное ПО не вносят прямого вклада в удовлетворение конечных потребностей пользователя.</w:t>
      </w:r>
      <w:r w:rsidRPr="0070619C">
        <w:rPr>
          <w:color w:val="595959"/>
          <w:sz w:val="20"/>
          <w:szCs w:val="20"/>
          <w:lang w:val="ru-RU"/>
        </w:rPr>
        <w:t xml:space="preserve">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Прикладные программы могут использоваться либо автономно, то есть решать поставленную задачу без помощи других программ, либо в составе программных комплексов или пакетов.</w:t>
      </w: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12.4.  роль и назначение системных программ</w:t>
      </w:r>
    </w:p>
    <w:p w:rsidR="00E04483" w:rsidRPr="0070619C" w:rsidRDefault="00E04483" w:rsidP="00E04483">
      <w:pPr>
        <w:rPr>
          <w:color w:val="595959"/>
          <w:sz w:val="20"/>
          <w:szCs w:val="20"/>
        </w:rPr>
      </w:pPr>
      <w:r w:rsidRPr="0070619C">
        <w:rPr>
          <w:b/>
          <w:bCs/>
          <w:i/>
          <w:iCs/>
          <w:color w:val="595959"/>
          <w:sz w:val="20"/>
          <w:szCs w:val="20"/>
          <w:u w:val="single"/>
        </w:rPr>
        <w:t>Системные программы</w:t>
      </w:r>
      <w:r w:rsidRPr="0070619C">
        <w:rPr>
          <w:b/>
          <w:bCs/>
          <w:color w:val="595959"/>
          <w:sz w:val="20"/>
          <w:szCs w:val="20"/>
        </w:rPr>
        <w:t xml:space="preserve"> </w:t>
      </w:r>
      <w:r w:rsidRPr="0070619C">
        <w:rPr>
          <w:bCs/>
          <w:color w:val="595959"/>
          <w:sz w:val="20"/>
          <w:szCs w:val="20"/>
        </w:rPr>
        <w:t>выполняются вместе с прикладными и служат для управления ресурсами компьютера — центральным процессором, памятью, вводом-выводом.</w:t>
      </w:r>
      <w:r w:rsidRPr="0070619C">
        <w:rPr>
          <w:color w:val="595959"/>
          <w:sz w:val="20"/>
          <w:szCs w:val="20"/>
        </w:rPr>
        <w:t xml:space="preserve">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Это программы общего пользования, которые </w:t>
      </w:r>
      <w:r w:rsidRPr="0070619C">
        <w:rPr>
          <w:b/>
          <w:bCs/>
          <w:color w:val="595959"/>
          <w:sz w:val="20"/>
          <w:szCs w:val="20"/>
          <w:lang w:val="ru-RU"/>
        </w:rPr>
        <w:t xml:space="preserve">предназначены для всех пользователей компьютера. </w:t>
      </w:r>
      <w:r w:rsidRPr="0070619C">
        <w:rPr>
          <w:color w:val="595959"/>
          <w:sz w:val="20"/>
          <w:szCs w:val="20"/>
          <w:lang w:val="ru-RU"/>
        </w:rPr>
        <w:t xml:space="preserve">Системное программное обеспечение разрабатывается так, чтобы компьютер мог эффективно выполнять прикладные программы.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</w:rPr>
        <w:t>C</w:t>
      </w:r>
      <w:r w:rsidRPr="0070619C">
        <w:rPr>
          <w:color w:val="595959"/>
          <w:sz w:val="20"/>
          <w:szCs w:val="20"/>
          <w:lang w:val="ru-RU"/>
        </w:rPr>
        <w:t xml:space="preserve">реди десятков тысяч системных программ особое место занимают </w:t>
      </w:r>
      <w:r w:rsidRPr="0070619C">
        <w:rPr>
          <w:b/>
          <w:bCs/>
          <w:color w:val="595959"/>
          <w:sz w:val="20"/>
          <w:szCs w:val="20"/>
          <w:u w:val="single"/>
          <w:lang w:val="ru-RU"/>
        </w:rPr>
        <w:t>операционные системы</w:t>
      </w:r>
      <w:r w:rsidRPr="0070619C">
        <w:rPr>
          <w:color w:val="595959"/>
          <w:sz w:val="20"/>
          <w:szCs w:val="20"/>
          <w:lang w:val="ru-RU"/>
        </w:rPr>
        <w:t xml:space="preserve">, которые обеспечивают управление </w:t>
      </w:r>
      <w:r w:rsidRPr="0070619C">
        <w:rPr>
          <w:b/>
          <w:bCs/>
          <w:color w:val="595959"/>
          <w:sz w:val="20"/>
          <w:szCs w:val="20"/>
          <w:lang w:val="ru-RU"/>
        </w:rPr>
        <w:t>ресурсами компьютера</w:t>
      </w:r>
      <w:r w:rsidRPr="0070619C">
        <w:rPr>
          <w:color w:val="595959"/>
          <w:sz w:val="20"/>
          <w:szCs w:val="20"/>
          <w:lang w:val="ru-RU"/>
        </w:rPr>
        <w:t xml:space="preserve"> с целью их эффективного использования.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</w:rPr>
      </w:pPr>
      <w:bookmarkStart w:id="2" w:name="UTILITIES"/>
      <w:bookmarkEnd w:id="2"/>
      <w:r w:rsidRPr="0070619C">
        <w:rPr>
          <w:color w:val="595959"/>
          <w:sz w:val="20"/>
          <w:szCs w:val="20"/>
          <w:lang w:val="ru-RU"/>
        </w:rPr>
        <w:t xml:space="preserve">Важными классами системных программ являются также программы вспомогательного назначения — </w:t>
      </w:r>
      <w:r w:rsidRPr="0070619C">
        <w:rPr>
          <w:b/>
          <w:bCs/>
          <w:color w:val="595959"/>
          <w:sz w:val="20"/>
          <w:szCs w:val="20"/>
          <w:u w:val="single"/>
          <w:lang w:val="ru-RU"/>
        </w:rPr>
        <w:t>утилиты</w:t>
      </w:r>
      <w:r w:rsidRPr="0070619C">
        <w:rPr>
          <w:color w:val="595959"/>
          <w:sz w:val="20"/>
          <w:szCs w:val="20"/>
          <w:lang w:val="ru-RU"/>
        </w:rPr>
        <w:t xml:space="preserve"> (лат. </w:t>
      </w:r>
      <w:r w:rsidRPr="0070619C">
        <w:rPr>
          <w:b/>
          <w:bCs/>
          <w:i/>
          <w:iCs/>
          <w:color w:val="595959"/>
          <w:sz w:val="20"/>
          <w:szCs w:val="20"/>
        </w:rPr>
        <w:t>utilitas</w:t>
      </w:r>
      <w:r w:rsidRPr="0070619C">
        <w:rPr>
          <w:color w:val="595959"/>
          <w:sz w:val="20"/>
          <w:szCs w:val="20"/>
          <w:lang w:val="ru-RU"/>
        </w:rPr>
        <w:t xml:space="preserve"> — польза). Они либо </w:t>
      </w:r>
      <w:r w:rsidRPr="0070619C">
        <w:rPr>
          <w:b/>
          <w:bCs/>
          <w:color w:val="595959"/>
          <w:sz w:val="20"/>
          <w:szCs w:val="20"/>
          <w:lang w:val="ru-RU"/>
        </w:rPr>
        <w:t>расширяют и дополняют соответствующие возможности операционной системы</w:t>
      </w:r>
      <w:r w:rsidRPr="0070619C">
        <w:rPr>
          <w:color w:val="595959"/>
          <w:sz w:val="20"/>
          <w:szCs w:val="20"/>
          <w:lang w:val="ru-RU"/>
        </w:rPr>
        <w:t xml:space="preserve">, либо </w:t>
      </w:r>
      <w:r w:rsidRPr="0070619C">
        <w:rPr>
          <w:b/>
          <w:bCs/>
          <w:color w:val="595959"/>
          <w:sz w:val="20"/>
          <w:szCs w:val="20"/>
          <w:lang w:val="ru-RU"/>
        </w:rPr>
        <w:t xml:space="preserve">решают самостоятельные важные задачи. </w:t>
      </w:r>
      <w:r w:rsidRPr="0070619C">
        <w:rPr>
          <w:color w:val="595959"/>
          <w:sz w:val="20"/>
          <w:szCs w:val="20"/>
        </w:rPr>
        <w:t xml:space="preserve">Кратко опишем некоторые разновидности утилит: </w:t>
      </w:r>
    </w:p>
    <w:p w:rsidR="00E04483" w:rsidRPr="0070619C" w:rsidRDefault="00E04483" w:rsidP="00E04483">
      <w:pPr>
        <w:numPr>
          <w:ilvl w:val="0"/>
          <w:numId w:val="11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программы контроля</w:t>
      </w:r>
      <w:r w:rsidRPr="0070619C">
        <w:rPr>
          <w:color w:val="595959"/>
          <w:sz w:val="20"/>
          <w:szCs w:val="20"/>
        </w:rPr>
        <w:t>,</w:t>
      </w:r>
      <w:r w:rsidRPr="0070619C">
        <w:rPr>
          <w:b/>
          <w:bCs/>
          <w:color w:val="595959"/>
          <w:sz w:val="20"/>
          <w:szCs w:val="20"/>
        </w:rPr>
        <w:t xml:space="preserve"> тестирования и диагностики</w:t>
      </w:r>
      <w:r w:rsidRPr="0070619C">
        <w:rPr>
          <w:color w:val="595959"/>
          <w:sz w:val="20"/>
          <w:szCs w:val="20"/>
        </w:rPr>
        <w:t xml:space="preserve">, которые используются для проверки правильности функционирования устройств компьютера и для обнаружения неисправностей в процессе эксплуатации; указывают причину и место неисправности; </w:t>
      </w:r>
    </w:p>
    <w:p w:rsidR="00E04483" w:rsidRPr="0070619C" w:rsidRDefault="00E04483" w:rsidP="00E04483">
      <w:pPr>
        <w:numPr>
          <w:ilvl w:val="0"/>
          <w:numId w:val="11"/>
        </w:numPr>
        <w:spacing w:after="0" w:line="240" w:lineRule="auto"/>
        <w:jc w:val="both"/>
        <w:rPr>
          <w:color w:val="595959"/>
          <w:sz w:val="20"/>
          <w:szCs w:val="20"/>
        </w:rPr>
      </w:pPr>
      <w:bookmarkStart w:id="3" w:name="DRIVER"/>
      <w:bookmarkEnd w:id="3"/>
      <w:r w:rsidRPr="0070619C">
        <w:rPr>
          <w:b/>
          <w:bCs/>
          <w:color w:val="595959"/>
          <w:sz w:val="20"/>
          <w:szCs w:val="20"/>
        </w:rPr>
        <w:t>программы-драйверы</w:t>
      </w:r>
      <w:r w:rsidRPr="0070619C">
        <w:rPr>
          <w:color w:val="595959"/>
          <w:sz w:val="20"/>
          <w:szCs w:val="20"/>
        </w:rPr>
        <w:t xml:space="preserve">, которые расширяют возможности операционной системы по управлению устройствами ввода-вывода, оперативной памятью и т.д.; с помощью драйверов возможно подключение к компьютеру новых устройств или нестандартное использование имеющихся; </w:t>
      </w:r>
    </w:p>
    <w:p w:rsidR="00E04483" w:rsidRPr="0070619C" w:rsidRDefault="00E04483" w:rsidP="00E04483">
      <w:pPr>
        <w:numPr>
          <w:ilvl w:val="0"/>
          <w:numId w:val="11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программы-упаковщики</w:t>
      </w:r>
      <w:r w:rsidRPr="0070619C">
        <w:rPr>
          <w:color w:val="595959"/>
          <w:sz w:val="20"/>
          <w:szCs w:val="20"/>
        </w:rPr>
        <w:t xml:space="preserve"> (архиваторы).</w:t>
      </w: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12.5 </w:t>
      </w:r>
      <w:r w:rsidRPr="0070619C">
        <w:rPr>
          <w:color w:val="595959"/>
          <w:sz w:val="20"/>
          <w:szCs w:val="20"/>
        </w:rPr>
        <w:t>операционная система</w:t>
      </w:r>
    </w:p>
    <w:tbl>
      <w:tblPr>
        <w:tblW w:w="5000" w:type="pct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  <w:insideH w:val="double" w:sz="6" w:space="0" w:color="FF00FF"/>
          <w:insideV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9309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jc w:val="center"/>
              <w:rPr>
                <w:rFonts w:ascii="Arial CYR" w:hAnsi="Arial CYR" w:cs="Arial CYR"/>
                <w:bCs/>
                <w:color w:val="595959"/>
                <w:sz w:val="20"/>
                <w:szCs w:val="20"/>
              </w:rPr>
            </w:pPr>
            <w:r w:rsidRPr="0070619C">
              <w:rPr>
                <w:rFonts w:ascii="Arial CYR" w:hAnsi="Arial CYR" w:cs="Arial CYR"/>
                <w:bCs/>
                <w:i/>
                <w:iCs/>
                <w:color w:val="595959"/>
                <w:sz w:val="20"/>
                <w:szCs w:val="20"/>
                <w:u w:val="single"/>
              </w:rPr>
              <w:t>Операционная система</w:t>
            </w:r>
            <w:r w:rsidRPr="0070619C">
              <w:rPr>
                <w:rFonts w:ascii="Arial CYR" w:hAnsi="Arial CYR" w:cs="Arial CYR"/>
                <w:bCs/>
                <w:color w:val="595959"/>
                <w:sz w:val="20"/>
                <w:szCs w:val="20"/>
              </w:rPr>
              <w:t xml:space="preserve"> — это комплекс взаимосвязанных системных программ, назначение которого — организовать взаимодействие пользователя с компьютером и выполнение всех других программ.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Операционная система выполняет роль связующего звена между аппаратурой компьютера, с одной стороны, и выполняемыми программами, а также пользователем, с другой стороны.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Операционная система обычно хранится во внешней памяти компьютера — </w:t>
      </w:r>
      <w:r w:rsidRPr="0070619C">
        <w:rPr>
          <w:i/>
          <w:iCs/>
          <w:color w:val="595959"/>
          <w:sz w:val="20"/>
          <w:szCs w:val="20"/>
          <w:lang w:val="ru-RU"/>
        </w:rPr>
        <w:t>на диске</w:t>
      </w:r>
      <w:r w:rsidRPr="0070619C">
        <w:rPr>
          <w:color w:val="595959"/>
          <w:sz w:val="20"/>
          <w:szCs w:val="20"/>
          <w:lang w:val="ru-RU"/>
        </w:rPr>
        <w:t xml:space="preserve">. При включении компьютера она считывается с дисковой памяти и размещается в </w:t>
      </w:r>
      <w:r w:rsidRPr="0070619C">
        <w:rPr>
          <w:i/>
          <w:iCs/>
          <w:color w:val="595959"/>
          <w:sz w:val="20"/>
          <w:szCs w:val="20"/>
          <w:lang w:val="ru-RU"/>
        </w:rPr>
        <w:t>ОЗУ</w:t>
      </w:r>
      <w:r w:rsidRPr="0070619C">
        <w:rPr>
          <w:color w:val="595959"/>
          <w:sz w:val="20"/>
          <w:szCs w:val="20"/>
          <w:lang w:val="ru-RU"/>
        </w:rPr>
        <w:t xml:space="preserve">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Этот процесс называется </w:t>
      </w:r>
      <w:r w:rsidRPr="0070619C">
        <w:rPr>
          <w:b/>
          <w:bCs/>
          <w:i/>
          <w:iCs/>
          <w:color w:val="595959"/>
          <w:sz w:val="20"/>
          <w:szCs w:val="20"/>
          <w:lang w:val="ru-RU"/>
        </w:rPr>
        <w:t>загрузкой операционной системы.</w:t>
      </w:r>
      <w:r w:rsidRPr="0070619C">
        <w:rPr>
          <w:color w:val="595959"/>
          <w:sz w:val="20"/>
          <w:szCs w:val="20"/>
          <w:lang w:val="ru-RU"/>
        </w:rPr>
        <w:t xml:space="preserve">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В функции операционной системы входит: </w:t>
      </w:r>
    </w:p>
    <w:p w:rsidR="00E04483" w:rsidRPr="0070619C" w:rsidRDefault="00E04483" w:rsidP="00E04483">
      <w:pPr>
        <w:numPr>
          <w:ilvl w:val="0"/>
          <w:numId w:val="12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осуществление диалога с пользователем; </w:t>
      </w:r>
    </w:p>
    <w:p w:rsidR="00E04483" w:rsidRPr="0070619C" w:rsidRDefault="00E04483" w:rsidP="00E04483">
      <w:pPr>
        <w:numPr>
          <w:ilvl w:val="0"/>
          <w:numId w:val="12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ввод-вывод и управление данными; </w:t>
      </w:r>
    </w:p>
    <w:p w:rsidR="00E04483" w:rsidRPr="0070619C" w:rsidRDefault="00E04483" w:rsidP="00E04483">
      <w:pPr>
        <w:numPr>
          <w:ilvl w:val="0"/>
          <w:numId w:val="12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планирование и организация процесса обработки программ; </w:t>
      </w:r>
    </w:p>
    <w:p w:rsidR="00E04483" w:rsidRPr="0070619C" w:rsidRDefault="00E04483" w:rsidP="00E04483">
      <w:pPr>
        <w:numPr>
          <w:ilvl w:val="0"/>
          <w:numId w:val="12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распределение ресурсов (оперативной памяти и кэша, процессора, внешних устройств); </w:t>
      </w:r>
    </w:p>
    <w:p w:rsidR="00E04483" w:rsidRPr="0070619C" w:rsidRDefault="00E04483" w:rsidP="00E04483">
      <w:pPr>
        <w:numPr>
          <w:ilvl w:val="0"/>
          <w:numId w:val="12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запуск программ на выполнение; </w:t>
      </w:r>
    </w:p>
    <w:p w:rsidR="00E04483" w:rsidRPr="0070619C" w:rsidRDefault="00E04483" w:rsidP="00E04483">
      <w:pPr>
        <w:numPr>
          <w:ilvl w:val="0"/>
          <w:numId w:val="12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всевозможные вспомогательные операции обслуживания; </w:t>
      </w:r>
    </w:p>
    <w:p w:rsidR="00E04483" w:rsidRPr="0070619C" w:rsidRDefault="00E04483" w:rsidP="00E04483">
      <w:pPr>
        <w:numPr>
          <w:ilvl w:val="0"/>
          <w:numId w:val="12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передача информации между различными внутренними устройствами; </w:t>
      </w:r>
    </w:p>
    <w:p w:rsidR="00E04483" w:rsidRPr="0070619C" w:rsidRDefault="00E04483" w:rsidP="00E04483">
      <w:pPr>
        <w:numPr>
          <w:ilvl w:val="0"/>
          <w:numId w:val="12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программная поддержка работы периферийных устройств (дисплея, клавиатуры, дисковых накопителей, принтера. </w:t>
      </w:r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  <w:insideH w:val="double" w:sz="6" w:space="0" w:color="FF00FF"/>
          <w:insideV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9309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jc w:val="both"/>
              <w:rPr>
                <w:bCs/>
                <w:color w:val="595959"/>
                <w:sz w:val="20"/>
                <w:szCs w:val="20"/>
              </w:rPr>
            </w:pPr>
            <w:r w:rsidRPr="0070619C">
              <w:rPr>
                <w:bCs/>
                <w:color w:val="595959"/>
                <w:sz w:val="20"/>
                <w:szCs w:val="20"/>
              </w:rPr>
              <w:lastRenderedPageBreak/>
              <w:t xml:space="preserve">Операционную систему можно назвать программным продолжением устройства управления компьютера. Операционная система скрывает от пользователя сложные ненужные подробности взаимодействия с аппаратурой, образуя прослойку между ними. В результате этого люди освобождаются от очень трудоёмкой работы по организации взаимодействия с аппаратурой компьютера. 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В зависимости от количества одновременно обрабатываемых задач и числа пользователей, которых могут обслуживать ОС, различают четыре основных класса операционных систем: </w:t>
      </w:r>
    </w:p>
    <w:p w:rsidR="00E04483" w:rsidRPr="0070619C" w:rsidRDefault="00E04483" w:rsidP="00E04483">
      <w:pPr>
        <w:numPr>
          <w:ilvl w:val="0"/>
          <w:numId w:val="13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однопользовательские однозадачные</w:t>
      </w:r>
      <w:r w:rsidRPr="0070619C">
        <w:rPr>
          <w:color w:val="595959"/>
          <w:sz w:val="20"/>
          <w:szCs w:val="20"/>
        </w:rPr>
        <w:t xml:space="preserve">, которые поддерживают одну клавиатуру и могут работать только с одной (в данный момент) задачей; </w:t>
      </w:r>
    </w:p>
    <w:p w:rsidR="00E04483" w:rsidRPr="0070619C" w:rsidRDefault="00E04483" w:rsidP="00E04483">
      <w:pPr>
        <w:numPr>
          <w:ilvl w:val="0"/>
          <w:numId w:val="13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однопользовательские однозадачные с фоновой печатью</w:t>
      </w:r>
      <w:r w:rsidRPr="0070619C">
        <w:rPr>
          <w:color w:val="595959"/>
          <w:sz w:val="20"/>
          <w:szCs w:val="20"/>
        </w:rPr>
        <w:t xml:space="preserve">, которые позволяют помимо основной задачи запускать одну дополнительную задачу, ориентированную, как правило, на вывод информации на печать. Это ускоряет работу при выдаче больших объёмов информации на печать; </w:t>
      </w:r>
    </w:p>
    <w:p w:rsidR="00E04483" w:rsidRPr="0070619C" w:rsidRDefault="00E04483" w:rsidP="00E04483">
      <w:pPr>
        <w:numPr>
          <w:ilvl w:val="0"/>
          <w:numId w:val="13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однопользовательские многозадачные</w:t>
      </w:r>
      <w:r w:rsidRPr="0070619C">
        <w:rPr>
          <w:color w:val="595959"/>
          <w:sz w:val="20"/>
          <w:szCs w:val="20"/>
        </w:rPr>
        <w:t xml:space="preserve">, которые обеспечивают одному пользователю параллельную обработку нескольких задач. Например, к одному компьютеру можно подключить несколько принтеров, каждый из которых будет работать на "свою" задачу; </w:t>
      </w:r>
    </w:p>
    <w:p w:rsidR="00E04483" w:rsidRPr="0070619C" w:rsidRDefault="00E04483" w:rsidP="00E04483">
      <w:pPr>
        <w:numPr>
          <w:ilvl w:val="0"/>
          <w:numId w:val="13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b/>
          <w:bCs/>
          <w:color w:val="595959"/>
          <w:sz w:val="20"/>
          <w:szCs w:val="20"/>
        </w:rPr>
        <w:t>многопользовательские многозадачные</w:t>
      </w:r>
      <w:r w:rsidRPr="0070619C">
        <w:rPr>
          <w:color w:val="595959"/>
          <w:sz w:val="20"/>
          <w:szCs w:val="20"/>
        </w:rPr>
        <w:t xml:space="preserve">, позволяющие на одном компьютере запускать несколько задач нескольким пользователям. Эти ОС очень сложны и требуют значительных машинных ресурсов.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В различных моделях компьютеров используют операционные системы с разной архитектурой и возможностями. Для их работы требуются разные ресурсы. Они предоставляют разную степень сервиса для программирования и работы с готовыми программами.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Операционная система для персонального компьютера, ориентированного на профессиональное применение, должна содержать следующие основные компоненты: </w:t>
      </w:r>
    </w:p>
    <w:p w:rsidR="00E04483" w:rsidRPr="0070619C" w:rsidRDefault="00E04483" w:rsidP="00E04483">
      <w:pPr>
        <w:numPr>
          <w:ilvl w:val="0"/>
          <w:numId w:val="14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программы управления вводом/выводом; </w:t>
      </w:r>
    </w:p>
    <w:p w:rsidR="00E04483" w:rsidRPr="0070619C" w:rsidRDefault="00E04483" w:rsidP="00E04483">
      <w:pPr>
        <w:numPr>
          <w:ilvl w:val="0"/>
          <w:numId w:val="14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программы, управляющие файловой системой и планирующие задания для компьютера; </w:t>
      </w:r>
    </w:p>
    <w:p w:rsidR="00E04483" w:rsidRPr="0070619C" w:rsidRDefault="00E04483" w:rsidP="00E04483">
      <w:pPr>
        <w:numPr>
          <w:ilvl w:val="0"/>
          <w:numId w:val="14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процессор командного языка, который принимает, анализирует и выполняет команды, адресованные операционной системе.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Каждая операционная система имеет свой </w:t>
      </w:r>
      <w:r w:rsidRPr="0070619C">
        <w:rPr>
          <w:b/>
          <w:bCs/>
          <w:color w:val="595959"/>
          <w:sz w:val="20"/>
          <w:szCs w:val="20"/>
          <w:u w:val="single"/>
          <w:lang w:val="ru-RU"/>
        </w:rPr>
        <w:t>командный язык</w:t>
      </w:r>
      <w:r w:rsidRPr="0070619C">
        <w:rPr>
          <w:color w:val="595959"/>
          <w:sz w:val="20"/>
          <w:szCs w:val="20"/>
          <w:lang w:val="ru-RU"/>
        </w:rPr>
        <w:t xml:space="preserve">, который позволяет пользователю выполнять те или иные действия: </w:t>
      </w:r>
    </w:p>
    <w:p w:rsidR="00E04483" w:rsidRPr="0070619C" w:rsidRDefault="00E04483" w:rsidP="00E04483">
      <w:pPr>
        <w:numPr>
          <w:ilvl w:val="0"/>
          <w:numId w:val="15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обращаться к каталогу; </w:t>
      </w:r>
    </w:p>
    <w:p w:rsidR="00E04483" w:rsidRPr="0070619C" w:rsidRDefault="00E04483" w:rsidP="00E04483">
      <w:pPr>
        <w:numPr>
          <w:ilvl w:val="0"/>
          <w:numId w:val="15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выполнять разметку внешних носителей; </w:t>
      </w:r>
    </w:p>
    <w:p w:rsidR="00E04483" w:rsidRPr="0070619C" w:rsidRDefault="00E04483" w:rsidP="00E04483">
      <w:pPr>
        <w:numPr>
          <w:ilvl w:val="0"/>
          <w:numId w:val="15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запускать программы; </w:t>
      </w:r>
    </w:p>
    <w:p w:rsidR="00E04483" w:rsidRPr="0070619C" w:rsidRDefault="00E04483" w:rsidP="00E04483">
      <w:pPr>
        <w:numPr>
          <w:ilvl w:val="0"/>
          <w:numId w:val="15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... другие действия.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Анализ и исполнение команд пользователя, включая загрузку готовых программ из файлов в оперативную память и их запуск, осуществляет </w:t>
      </w:r>
      <w:r w:rsidRPr="0070619C">
        <w:rPr>
          <w:b/>
          <w:bCs/>
          <w:color w:val="595959"/>
          <w:sz w:val="20"/>
          <w:szCs w:val="20"/>
          <w:u w:val="single"/>
          <w:lang w:val="ru-RU"/>
        </w:rPr>
        <w:t>командный процессор</w:t>
      </w:r>
      <w:r w:rsidRPr="0070619C">
        <w:rPr>
          <w:color w:val="595959"/>
          <w:sz w:val="20"/>
          <w:szCs w:val="20"/>
          <w:lang w:val="ru-RU"/>
        </w:rPr>
        <w:t xml:space="preserve"> операционной системы.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Для управления внешними устройствами компьютера используются специальные системные программы — </w:t>
      </w:r>
      <w:r w:rsidRPr="0070619C">
        <w:rPr>
          <w:b/>
          <w:bCs/>
          <w:color w:val="595959"/>
          <w:sz w:val="20"/>
          <w:szCs w:val="20"/>
          <w:u w:val="single"/>
          <w:lang w:val="ru-RU"/>
        </w:rPr>
        <w:t>драйверы</w:t>
      </w:r>
      <w:r w:rsidRPr="0070619C">
        <w:rPr>
          <w:color w:val="595959"/>
          <w:sz w:val="20"/>
          <w:szCs w:val="20"/>
          <w:lang w:val="ru-RU"/>
        </w:rPr>
        <w:t xml:space="preserve">. Драйверы стандартных устройств образуют в совокупности </w:t>
      </w:r>
      <w:r w:rsidRPr="0070619C">
        <w:rPr>
          <w:b/>
          <w:bCs/>
          <w:color w:val="595959"/>
          <w:sz w:val="20"/>
          <w:szCs w:val="20"/>
          <w:u w:val="single"/>
          <w:lang w:val="ru-RU"/>
        </w:rPr>
        <w:t>базовую систему ввода-вывода</w:t>
      </w:r>
      <w:r w:rsidRPr="0070619C">
        <w:rPr>
          <w:color w:val="595959"/>
          <w:sz w:val="20"/>
          <w:szCs w:val="20"/>
          <w:lang w:val="ru-RU"/>
        </w:rPr>
        <w:t xml:space="preserve"> (</w:t>
      </w:r>
      <w:r w:rsidRPr="0070619C">
        <w:rPr>
          <w:color w:val="595959"/>
          <w:sz w:val="20"/>
          <w:szCs w:val="20"/>
        </w:rPr>
        <w:t>BIOS</w:t>
      </w:r>
      <w:r w:rsidRPr="0070619C">
        <w:rPr>
          <w:color w:val="595959"/>
          <w:sz w:val="20"/>
          <w:szCs w:val="20"/>
          <w:lang w:val="ru-RU"/>
        </w:rPr>
        <w:t>), которая обычно заносится в постоянное ЗУ компьютера.</w:t>
      </w: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11.6 файловая система ОС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87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4483" w:rsidRPr="0070619C" w:rsidRDefault="00E04483" w:rsidP="00261DC8">
            <w:pPr>
              <w:rPr>
                <w:color w:val="595959"/>
                <w:sz w:val="20"/>
                <w:szCs w:val="20"/>
              </w:rPr>
            </w:pPr>
            <w:r w:rsidRPr="0070619C">
              <w:rPr>
                <w:b/>
                <w:bCs/>
                <w:i/>
                <w:iCs/>
                <w:color w:val="595959"/>
                <w:sz w:val="20"/>
                <w:szCs w:val="20"/>
                <w:u w:val="single"/>
              </w:rPr>
              <w:t>Файл</w:t>
            </w:r>
            <w:r w:rsidRPr="0070619C">
              <w:rPr>
                <w:b/>
                <w:bCs/>
                <w:color w:val="595959"/>
                <w:sz w:val="20"/>
                <w:szCs w:val="20"/>
              </w:rPr>
              <w:t xml:space="preserve"> (англ. </w:t>
            </w:r>
            <w:r w:rsidRPr="0070619C">
              <w:rPr>
                <w:b/>
                <w:bCs/>
                <w:i/>
                <w:iCs/>
                <w:color w:val="595959"/>
                <w:sz w:val="20"/>
                <w:szCs w:val="20"/>
              </w:rPr>
              <w:t>file</w:t>
            </w:r>
            <w:r w:rsidRPr="0070619C">
              <w:rPr>
                <w:b/>
                <w:bCs/>
                <w:color w:val="595959"/>
                <w:sz w:val="20"/>
                <w:szCs w:val="20"/>
              </w:rPr>
              <w:t xml:space="preserve"> —папка) — </w:t>
            </w:r>
            <w:r w:rsidRPr="0070619C">
              <w:rPr>
                <w:bCs/>
                <w:color w:val="595959"/>
                <w:sz w:val="20"/>
                <w:szCs w:val="20"/>
              </w:rPr>
              <w:t xml:space="preserve">это именованная совокупность любых данных, размещенная на внешнем запоминающем устройстве и хранимая, пересылаемая и обрабатываемая как единое целое. Файл может содержать программу, числовые данные, текст, закодированное изображение и др. </w:t>
            </w:r>
            <w:r w:rsidRPr="0070619C">
              <w:rPr>
                <w:b/>
                <w:bCs/>
                <w:color w:val="595959"/>
                <w:sz w:val="20"/>
                <w:szCs w:val="20"/>
              </w:rPr>
              <w:br/>
              <w:t xml:space="preserve">  </w:t>
            </w:r>
            <w:r w:rsidRPr="0070619C">
              <w:rPr>
                <w:b/>
                <w:bCs/>
                <w:color w:val="595959"/>
                <w:sz w:val="20"/>
                <w:szCs w:val="20"/>
              </w:rPr>
              <w:br/>
            </w:r>
            <w:r w:rsidRPr="0070619C">
              <w:rPr>
                <w:b/>
                <w:bCs/>
                <w:i/>
                <w:iCs/>
                <w:color w:val="595959"/>
                <w:sz w:val="20"/>
                <w:szCs w:val="20"/>
                <w:u w:val="single"/>
              </w:rPr>
              <w:t>Файловая система</w:t>
            </w:r>
            <w:r w:rsidRPr="0070619C">
              <w:rPr>
                <w:b/>
                <w:bCs/>
                <w:color w:val="595959"/>
                <w:sz w:val="20"/>
                <w:szCs w:val="20"/>
              </w:rPr>
              <w:t xml:space="preserve"> — это средство для организации хранения файлов на каком-либо носителе.</w:t>
            </w:r>
            <w:r w:rsidRPr="0070619C">
              <w:rPr>
                <w:color w:val="595959"/>
                <w:sz w:val="20"/>
                <w:szCs w:val="20"/>
              </w:rPr>
              <w:t xml:space="preserve"> </w:t>
            </w:r>
          </w:p>
          <w:p w:rsidR="00E04483" w:rsidRPr="0070619C" w:rsidRDefault="00E04483" w:rsidP="00261DC8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Файлы физически реализуются как </w:t>
      </w:r>
      <w:r w:rsidRPr="0070619C">
        <w:rPr>
          <w:i/>
          <w:iCs/>
          <w:color w:val="595959"/>
          <w:sz w:val="20"/>
          <w:szCs w:val="20"/>
          <w:lang w:val="ru-RU"/>
        </w:rPr>
        <w:t>участки памяти на внешних носителях</w:t>
      </w:r>
      <w:r w:rsidRPr="0070619C">
        <w:rPr>
          <w:color w:val="595959"/>
          <w:sz w:val="20"/>
          <w:szCs w:val="20"/>
          <w:lang w:val="ru-RU"/>
        </w:rPr>
        <w:t xml:space="preserve"> — магнитных дисках или </w:t>
      </w:r>
      <w:r w:rsidRPr="0070619C">
        <w:rPr>
          <w:color w:val="595959"/>
          <w:sz w:val="20"/>
          <w:szCs w:val="20"/>
        </w:rPr>
        <w:t>CD</w:t>
      </w:r>
      <w:r w:rsidRPr="0070619C">
        <w:rPr>
          <w:color w:val="595959"/>
          <w:sz w:val="20"/>
          <w:szCs w:val="20"/>
          <w:lang w:val="ru-RU"/>
        </w:rPr>
        <w:t>-</w:t>
      </w:r>
      <w:r w:rsidRPr="0070619C">
        <w:rPr>
          <w:color w:val="595959"/>
          <w:sz w:val="20"/>
          <w:szCs w:val="20"/>
        </w:rPr>
        <w:t>ROM</w:t>
      </w:r>
      <w:r w:rsidRPr="0070619C">
        <w:rPr>
          <w:color w:val="595959"/>
          <w:sz w:val="20"/>
          <w:szCs w:val="20"/>
          <w:lang w:val="ru-RU"/>
        </w:rPr>
        <w:t xml:space="preserve">. Каждый файл занимает некоторое количество блоков дисковой памяти. Обычная длина блока — 512 байт.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Обслуживает файлы специальный модуль операционной системы, называемый </w:t>
      </w:r>
      <w:r w:rsidRPr="0070619C">
        <w:rPr>
          <w:b/>
          <w:bCs/>
          <w:i/>
          <w:iCs/>
          <w:color w:val="595959"/>
          <w:sz w:val="20"/>
          <w:szCs w:val="20"/>
          <w:u w:val="single"/>
          <w:lang w:val="ru-RU"/>
        </w:rPr>
        <w:t>драйвером файловой системы</w:t>
      </w:r>
      <w:r w:rsidRPr="0070619C">
        <w:rPr>
          <w:i/>
          <w:iCs/>
          <w:color w:val="595959"/>
          <w:sz w:val="20"/>
          <w:szCs w:val="20"/>
          <w:lang w:val="ru-RU"/>
        </w:rPr>
        <w:t>.</w:t>
      </w:r>
      <w:r w:rsidRPr="0070619C">
        <w:rPr>
          <w:color w:val="595959"/>
          <w:sz w:val="20"/>
          <w:szCs w:val="20"/>
          <w:lang w:val="ru-RU"/>
        </w:rPr>
        <w:t xml:space="preserve"> </w:t>
      </w:r>
      <w:bookmarkStart w:id="4" w:name="DIRECTORY"/>
      <w:bookmarkEnd w:id="4"/>
      <w:r w:rsidRPr="0070619C">
        <w:rPr>
          <w:color w:val="595959"/>
          <w:sz w:val="20"/>
          <w:szCs w:val="20"/>
          <w:lang w:val="ru-RU"/>
        </w:rPr>
        <w:t xml:space="preserve">Каждый файл имеет имя, зарегистрированное в </w:t>
      </w:r>
      <w:r w:rsidRPr="0070619C">
        <w:rPr>
          <w:b/>
          <w:bCs/>
          <w:i/>
          <w:iCs/>
          <w:color w:val="595959"/>
          <w:sz w:val="20"/>
          <w:szCs w:val="20"/>
          <w:u w:val="single"/>
          <w:lang w:val="ru-RU"/>
        </w:rPr>
        <w:t>каталоге</w:t>
      </w:r>
      <w:r w:rsidRPr="0070619C">
        <w:rPr>
          <w:color w:val="595959"/>
          <w:sz w:val="20"/>
          <w:szCs w:val="20"/>
          <w:lang w:val="ru-RU"/>
        </w:rPr>
        <w:t xml:space="preserve"> — оглавлении файлов.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Каталог (иногда называется </w:t>
      </w:r>
      <w:r w:rsidRPr="0070619C">
        <w:rPr>
          <w:b/>
          <w:bCs/>
          <w:i/>
          <w:iCs/>
          <w:color w:val="595959"/>
          <w:sz w:val="20"/>
          <w:szCs w:val="20"/>
          <w:lang w:val="ru-RU"/>
        </w:rPr>
        <w:t>директорией</w:t>
      </w:r>
      <w:r w:rsidRPr="0070619C">
        <w:rPr>
          <w:color w:val="595959"/>
          <w:sz w:val="20"/>
          <w:szCs w:val="20"/>
          <w:lang w:val="ru-RU"/>
        </w:rPr>
        <w:t xml:space="preserve"> или </w:t>
      </w:r>
      <w:r w:rsidRPr="0070619C">
        <w:rPr>
          <w:b/>
          <w:bCs/>
          <w:i/>
          <w:iCs/>
          <w:color w:val="595959"/>
          <w:sz w:val="20"/>
          <w:szCs w:val="20"/>
          <w:lang w:val="ru-RU"/>
        </w:rPr>
        <w:t>папкой</w:t>
      </w:r>
      <w:r w:rsidRPr="0070619C">
        <w:rPr>
          <w:color w:val="595959"/>
          <w:sz w:val="20"/>
          <w:szCs w:val="20"/>
          <w:lang w:val="ru-RU"/>
        </w:rPr>
        <w:t xml:space="preserve">) доступен пользователю через командный язык операционной системы. Его можно просматривать, переименовывать зарегистрированные в нем файлы, переносить их содержимое на новое место и удалять.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Каталог может иметь собственное имя и храниться в другом каталоге наряду с обычными файлами: так образуются иерархические файловые структуры. </w:t>
      </w:r>
    </w:p>
    <w:p w:rsidR="00E04483" w:rsidRPr="0070619C" w:rsidRDefault="00E04483" w:rsidP="00E04483">
      <w:pPr>
        <w:shd w:val="clear" w:color="auto" w:fill="FFFFFF"/>
        <w:outlineLvl w:val="2"/>
        <w:rPr>
          <w:b/>
          <w:bCs/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sym w:font="Wingdings" w:char="F04A"/>
      </w:r>
      <w:r w:rsidRPr="0070619C">
        <w:rPr>
          <w:b/>
          <w:bCs/>
          <w:color w:val="595959"/>
          <w:sz w:val="20"/>
          <w:szCs w:val="20"/>
          <w:lang w:eastAsia="ru-RU"/>
        </w:rPr>
        <w:sym w:font="Wingdings" w:char="F021"/>
      </w:r>
      <w:r w:rsidRPr="0070619C">
        <w:rPr>
          <w:b/>
          <w:bCs/>
          <w:color w:val="595959"/>
          <w:sz w:val="20"/>
          <w:szCs w:val="20"/>
          <w:lang w:eastAsia="ru-RU"/>
        </w:rPr>
        <w:t xml:space="preserve"> Запишите пример имени файла________________________________________________________. </w:t>
      </w:r>
    </w:p>
    <w:p w:rsidR="00E04483" w:rsidRPr="0070619C" w:rsidRDefault="00E04483" w:rsidP="00E04483">
      <w:pPr>
        <w:shd w:val="clear" w:color="auto" w:fill="FFFFFF"/>
        <w:outlineLvl w:val="2"/>
        <w:rPr>
          <w:b/>
          <w:bCs/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lastRenderedPageBreak/>
        <w:sym w:font="Wingdings" w:char="F026"/>
      </w:r>
      <w:r w:rsidRPr="0070619C">
        <w:rPr>
          <w:b/>
          <w:bCs/>
          <w:color w:val="595959"/>
          <w:sz w:val="20"/>
          <w:szCs w:val="20"/>
          <w:lang w:eastAsia="ru-RU"/>
        </w:rPr>
        <w:sym w:font="Wingdings" w:char="F038"/>
      </w:r>
      <w:r w:rsidRPr="0070619C">
        <w:rPr>
          <w:b/>
          <w:bCs/>
          <w:color w:val="595959"/>
          <w:sz w:val="20"/>
          <w:szCs w:val="20"/>
          <w:lang w:eastAsia="ru-RU"/>
        </w:rPr>
        <w:t xml:space="preserve">  Поясните значениие файла по его расширению</w:t>
      </w:r>
    </w:p>
    <w:p w:rsidR="00E04483" w:rsidRPr="00E04483" w:rsidRDefault="00E04483" w:rsidP="00E04483">
      <w:pPr>
        <w:shd w:val="clear" w:color="auto" w:fill="FFFFFF"/>
        <w:spacing w:line="276" w:lineRule="auto"/>
        <w:outlineLvl w:val="2"/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</w:pP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*.arc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*.au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*.avi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*.bak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*.bmp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*.doc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*.dot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*.exe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*.gif – </w:t>
      </w:r>
    </w:p>
    <w:p w:rsidR="00E04483" w:rsidRPr="00E04483" w:rsidRDefault="00E04483" w:rsidP="00E04483">
      <w:pPr>
        <w:shd w:val="clear" w:color="auto" w:fill="FFFFFF"/>
        <w:spacing w:line="276" w:lineRule="auto"/>
        <w:outlineLvl w:val="2"/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</w:pP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*.htm, *.html - </w:t>
      </w:r>
    </w:p>
    <w:p w:rsidR="00E04483" w:rsidRPr="00E04483" w:rsidRDefault="00E04483" w:rsidP="00E04483">
      <w:pPr>
        <w:shd w:val="clear" w:color="auto" w:fill="FFFFFF"/>
        <w:spacing w:line="276" w:lineRule="auto"/>
        <w:outlineLvl w:val="2"/>
        <w:rPr>
          <w:b/>
          <w:bCs/>
          <w:color w:val="595959"/>
          <w:sz w:val="20"/>
          <w:szCs w:val="20"/>
          <w:lang w:val="en-US" w:eastAsia="ru-RU"/>
        </w:rPr>
      </w:pP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*.jpeg, *.jpg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*.mov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>*.Moov -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>*.mps -</w:t>
      </w:r>
      <w:r w:rsidRPr="00E04483">
        <w:rPr>
          <w:rStyle w:val="apple-converted-space"/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> 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.ppt </w:t>
      </w:r>
      <w:r w:rsidRPr="0070619C">
        <w:rPr>
          <w:rFonts w:ascii="Tahoma" w:hAnsi="Tahoma" w:cs="Tahoma"/>
          <w:color w:val="595959"/>
          <w:sz w:val="20"/>
          <w:szCs w:val="20"/>
          <w:shd w:val="clear" w:color="auto" w:fill="FCF5DB"/>
        </w:rPr>
        <w:t>и</w:t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 *.pps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*.rar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*.sys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  <w:r w:rsidRPr="00E04483">
        <w:rPr>
          <w:rFonts w:ascii="Tahoma" w:hAnsi="Tahoma" w:cs="Tahoma"/>
          <w:color w:val="595959"/>
          <w:sz w:val="20"/>
          <w:szCs w:val="20"/>
          <w:shd w:val="clear" w:color="auto" w:fill="FCF5DB"/>
          <w:lang w:val="en-US"/>
        </w:rPr>
        <w:t xml:space="preserve">*.zip - </w:t>
      </w:r>
      <w:r w:rsidRPr="00E04483">
        <w:rPr>
          <w:rFonts w:ascii="Tahoma" w:hAnsi="Tahoma" w:cs="Tahoma"/>
          <w:color w:val="595959"/>
          <w:sz w:val="20"/>
          <w:szCs w:val="20"/>
          <w:lang w:val="en-US"/>
        </w:rPr>
        <w:br/>
      </w:r>
    </w:p>
    <w:p w:rsidR="00E04483" w:rsidRPr="00E04483" w:rsidRDefault="00E04483" w:rsidP="00E04483">
      <w:pPr>
        <w:pStyle w:val="2"/>
        <w:spacing w:after="0" w:afterAutospacing="0"/>
        <w:rPr>
          <w:color w:val="595959"/>
          <w:sz w:val="20"/>
          <w:szCs w:val="20"/>
        </w:rPr>
      </w:pPr>
    </w:p>
    <w:p w:rsidR="00E04483" w:rsidRPr="00E04483" w:rsidRDefault="00E04483" w:rsidP="00E04483">
      <w:pPr>
        <w:pStyle w:val="2"/>
        <w:spacing w:after="0" w:afterAutospacing="0"/>
        <w:rPr>
          <w:color w:val="595959"/>
          <w:sz w:val="20"/>
          <w:szCs w:val="20"/>
        </w:rPr>
      </w:pPr>
    </w:p>
    <w:p w:rsidR="00E04483" w:rsidRPr="009B11C6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Лекция № 12. </w:t>
      </w:r>
      <w:r>
        <w:rPr>
          <w:color w:val="595959"/>
          <w:sz w:val="20"/>
          <w:szCs w:val="20"/>
          <w:lang w:val="ru-RU"/>
        </w:rPr>
        <w:t xml:space="preserve">   </w:t>
      </w:r>
      <w:r w:rsidRPr="009B11C6">
        <w:rPr>
          <w:rFonts w:ascii="Tahoma" w:hAnsi="Tahoma" w:cs="Tahoma"/>
          <w:color w:val="5F5F5F"/>
          <w:kern w:val="36"/>
          <w:sz w:val="24"/>
          <w:szCs w:val="24"/>
          <w:lang w:val="ru-RU" w:eastAsia="ru-RU"/>
        </w:rPr>
        <w:t>Интернет-страхование. Интернет-биржа.</w:t>
      </w:r>
      <w:r>
        <w:rPr>
          <w:rFonts w:ascii="Tahoma" w:hAnsi="Tahoma" w:cs="Tahoma"/>
          <w:color w:val="5F5F5F"/>
          <w:kern w:val="36"/>
          <w:sz w:val="24"/>
          <w:szCs w:val="24"/>
          <w:lang w:val="ru-RU" w:eastAsia="ru-RU"/>
        </w:rPr>
        <w:t xml:space="preserve">   </w:t>
      </w:r>
      <w:r w:rsidRPr="009B11C6">
        <w:rPr>
          <w:rFonts w:ascii="Tahoma" w:hAnsi="Tahoma" w:cs="Tahoma"/>
          <w:color w:val="5F5F5F"/>
          <w:kern w:val="36"/>
          <w:sz w:val="24"/>
          <w:szCs w:val="24"/>
          <w:lang w:val="ru-RU" w:eastAsia="ru-RU"/>
        </w:rPr>
        <w:t xml:space="preserve"> </w:t>
      </w:r>
      <w:r w:rsidRPr="009B11C6">
        <w:rPr>
          <w:color w:val="595959"/>
          <w:sz w:val="24"/>
          <w:szCs w:val="24"/>
          <w:lang w:val="ru-RU"/>
        </w:rPr>
        <w:t>Дата:</w:t>
      </w:r>
      <w:r w:rsidRPr="009B11C6">
        <w:rPr>
          <w:color w:val="595959"/>
          <w:sz w:val="24"/>
          <w:szCs w:val="24"/>
          <w:highlight w:val="lightGray"/>
          <w:lang w:val="ru-RU"/>
        </w:rPr>
        <w:t>____________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Интернет-страхование в настоящий момент является часто используемой финансовой услугой, предоставляющейся через Интернет.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i/>
          <w:iCs/>
          <w:color w:val="5F5F5F"/>
          <w:lang w:eastAsia="ru-RU"/>
        </w:rPr>
        <w:t>Страхованием </w:t>
      </w:r>
      <w:r w:rsidRPr="009B11C6">
        <w:rPr>
          <w:color w:val="5F5F5F"/>
          <w:lang w:eastAsia="ru-RU"/>
        </w:rPr>
        <w:t>называется процесс установления и поддержания отношений между страхователем и страховщиком, которые закреплены договором. Страховщик определяет различные варианты программ страхования, предлагаемые страхователю. Если клиент выбирает какой-либо вариант страхования, то обе стороны заключают страховой договор. Страхователь с начала действия страхового договора обязуется выплачивать единовременные или регулярные денежные суммы, определенные заключенным договором. В случае наступления страхового случая страховщик должен выплатить страхователю денежную компенсацию, размер которой был установлен условиями страхового договора. Страховым полисом является документ, который удостоверяет заключение страхового договора и содержит обязательства страховщика.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i/>
          <w:iCs/>
          <w:color w:val="5F5F5F"/>
          <w:lang w:eastAsia="ru-RU"/>
        </w:rPr>
        <w:t>Интернет-страхование – </w:t>
      </w:r>
      <w:r w:rsidRPr="009B11C6">
        <w:rPr>
          <w:color w:val="5F5F5F"/>
          <w:lang w:eastAsia="ru-RU"/>
        </w:rPr>
        <w:t>это комплекс всех перечисленных выше элементов отношений страховой компании и ее клиента, возникающих в процессе продажи продукта страхования, его обслуживания и выплаты страхового возмещения (при использовании интернет-технологий).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К услугам интернет-страхования относятся: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1) заполнение формы заявления с учетом выбранной программы страховых услуг;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2) заказ и непосредственная оплата полиса страхования;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3) подсчет величины страховой премии и определение условий ее выплаты;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4) осуществление периодических страховых выплат;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5) обслуживание договора страхования в период его действия.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При использовании для страховых компаний интернет-технологий клиент получает следующие преимущества: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lastRenderedPageBreak/>
        <w:t>1) уменьшение капитальных издержек при создании глобальной сети распространения услуг;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2) значительное понижение себестоимости предоставления услуг;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3) создание постоянной клиентской базы из наиболее активных потребителей.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i/>
          <w:iCs/>
          <w:color w:val="5F5F5F"/>
          <w:lang w:eastAsia="ru-RU"/>
        </w:rPr>
        <w:t>Интернет-биржа – </w:t>
      </w:r>
      <w:r w:rsidRPr="009B11C6">
        <w:rPr>
          <w:color w:val="5F5F5F"/>
          <w:lang w:eastAsia="ru-RU"/>
        </w:rPr>
        <w:t>это площадка, через которую государство, юридические или физические лица ведут торговлю товарами, услугами, акциями и валютой. Система электронных торгов является центральным сервером и соединенными с ним локальными серверами. Через них обеспечивается доступ на торговые площадки участникам торговли. К достоинствам интернет-биржи относятся внешняя простота заключения сделок и сниженные тарифы на услуги on-line-брокеров. Инвестор может воспользоваться консультациями брокера или обойтись без них.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Интернет-биржи выполняют следующие функции: 1) своевременное предоставление необходимой информацией участников торгов; 2) организация торговли товарами между предприятиями; 3) автоматизированный процесс оплаты и доставки товара; 4) сокращение издержек.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Среди известных интернет-бирж можно выделить следующие: нефтяные биржи, рынки сельскохозяйственной продукции, рынок драгоценных металлов, фондовые рынки, валютные рынки.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Основные сегменты мирового финансового рынка включают в себя рынок драгоценных металлов, фондовые и валютные рынки.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color w:val="5F5F5F"/>
          <w:lang w:eastAsia="ru-RU"/>
        </w:rPr>
        <w:t>Товарами на фондовых рынках выступают акции различных компаний. Товарами на валютном рынке являются валюты различных стран. Валютный рынок по сравнению с рынком ценных бумаг обладает рядом существенных преимуществ: 1) торги на валютном рынке можно начать с небольшим начальным капиталом; 2) на валютном рынке сделки осуществляются по принципу маржинальной торговли; 3) функционирование валютных бирж происходит круглосуточно.</w:t>
      </w:r>
    </w:p>
    <w:p w:rsidR="00E04483" w:rsidRPr="009B11C6" w:rsidRDefault="00E04483" w:rsidP="00E04483">
      <w:pPr>
        <w:shd w:val="clear" w:color="auto" w:fill="FFFFFF"/>
        <w:spacing w:before="64" w:after="64"/>
        <w:ind w:left="64" w:right="64" w:firstLine="480"/>
        <w:jc w:val="both"/>
        <w:textAlignment w:val="top"/>
        <w:rPr>
          <w:color w:val="5F5F5F"/>
          <w:lang w:eastAsia="ru-RU"/>
        </w:rPr>
      </w:pPr>
      <w:r w:rsidRPr="009B11C6">
        <w:rPr>
          <w:i/>
          <w:iCs/>
          <w:color w:val="5F5F5F"/>
          <w:lang w:eastAsia="ru-RU"/>
        </w:rPr>
        <w:t>Трейдером </w:t>
      </w:r>
      <w:r w:rsidRPr="009B11C6">
        <w:rPr>
          <w:color w:val="5F5F5F"/>
          <w:lang w:eastAsia="ru-RU"/>
        </w:rPr>
        <w:t>именуется физическое или юридическое лицо, осуществляющее сделки от своего имени и за свой счет, прибылью которого является разница между ценами покупки и продажи товара, акции или валюты.</w:t>
      </w:r>
    </w:p>
    <w:p w:rsidR="00E04483" w:rsidRDefault="00E04483" w:rsidP="00E04483">
      <w:pPr>
        <w:pStyle w:val="2"/>
        <w:spacing w:after="0" w:afterAutospacing="0"/>
        <w:jc w:val="left"/>
        <w:rPr>
          <w:rFonts w:ascii="Arial" w:hAnsi="Arial" w:cs="Arial"/>
          <w:color w:val="595959"/>
          <w:sz w:val="20"/>
          <w:szCs w:val="20"/>
          <w:lang w:val="ru-RU" w:eastAsia="ru-RU"/>
        </w:rPr>
      </w:pPr>
      <w:r>
        <w:rPr>
          <w:rFonts w:ascii="Arial" w:hAnsi="Arial" w:cs="Arial"/>
          <w:color w:val="595959"/>
          <w:sz w:val="20"/>
          <w:szCs w:val="20"/>
          <w:lang w:val="ru-RU" w:eastAsia="ru-RU"/>
        </w:rPr>
        <w:lastRenderedPageBreak/>
        <w:sym w:font="Wingdings" w:char="F04A"/>
      </w:r>
      <w:r>
        <w:rPr>
          <w:rFonts w:ascii="Arial" w:hAnsi="Arial" w:cs="Arial"/>
          <w:color w:val="595959"/>
          <w:sz w:val="20"/>
          <w:szCs w:val="20"/>
          <w:lang w:val="ru-RU" w:eastAsia="ru-RU"/>
        </w:rPr>
        <w:sym w:font="Wingdings" w:char="F021"/>
      </w:r>
      <w:r>
        <w:rPr>
          <w:rFonts w:ascii="Arial" w:hAnsi="Arial" w:cs="Arial"/>
          <w:color w:val="595959"/>
          <w:sz w:val="20"/>
          <w:szCs w:val="20"/>
          <w:lang w:val="ru-RU" w:eastAsia="ru-RU"/>
        </w:rPr>
        <w:t xml:space="preserve">  Опишите схему словесно</w:t>
      </w:r>
      <w:r>
        <w:fldChar w:fldCharType="begin"/>
      </w:r>
      <w:r w:rsidRPr="009B11C6">
        <w:rPr>
          <w:lang w:val="ru-RU"/>
        </w:rPr>
        <w:instrText xml:space="preserve"> </w:instrText>
      </w:r>
      <w:r>
        <w:instrText>INCLUDEPICTURE</w:instrText>
      </w:r>
      <w:r w:rsidRPr="009B11C6">
        <w:rPr>
          <w:lang w:val="ru-RU"/>
        </w:rPr>
        <w:instrText xml:space="preserve"> "</w:instrText>
      </w:r>
      <w:r>
        <w:instrText>http</w:instrText>
      </w:r>
      <w:r w:rsidRPr="009B11C6">
        <w:rPr>
          <w:lang w:val="ru-RU"/>
        </w:rPr>
        <w:instrText>://</w:instrText>
      </w:r>
      <w:r>
        <w:instrText>www</w:instrText>
      </w:r>
      <w:r w:rsidRPr="009B11C6">
        <w:rPr>
          <w:lang w:val="ru-RU"/>
        </w:rPr>
        <w:instrText>.</w:instrText>
      </w:r>
      <w:r>
        <w:instrText>osp</w:instrText>
      </w:r>
      <w:r w:rsidRPr="009B11C6">
        <w:rPr>
          <w:lang w:val="ru-RU"/>
        </w:rPr>
        <w:instrText>.</w:instrText>
      </w:r>
      <w:r>
        <w:instrText>ru</w:instrText>
      </w:r>
      <w:r w:rsidRPr="009B11C6">
        <w:rPr>
          <w:lang w:val="ru-RU"/>
        </w:rPr>
        <w:instrText>/</w:instrText>
      </w:r>
      <w:r>
        <w:instrText>data</w:instrText>
      </w:r>
      <w:r w:rsidRPr="00E04483">
        <w:rPr>
          <w:lang w:val="ru-RU"/>
        </w:rPr>
        <w:instrText>/323/523/1234/052_1.</w:instrText>
      </w:r>
      <w:r>
        <w:instrText>gif</w:instrText>
      </w:r>
      <w:r w:rsidRPr="00E04483">
        <w:rPr>
          <w:lang w:val="ru-RU"/>
        </w:rPr>
        <w:instrText xml:space="preserve">" \* </w:instrText>
      </w:r>
      <w:r>
        <w:instrText>MERGEFORMATINET</w:instrText>
      </w:r>
      <w:r w:rsidRPr="00E04483">
        <w:rPr>
          <w:lang w:val="ru-RU"/>
        </w:rPr>
        <w:instrText xml:space="preserve"> </w:instrText>
      </w:r>
      <w:r>
        <w:fldChar w:fldCharType="separate"/>
      </w:r>
      <w:r>
        <w:pict>
          <v:shape id="_x0000_i1026" type="#_x0000_t75" style="width:285.75pt;height:334.5pt">
            <v:imagedata r:id="rId9" r:href="rId10"/>
          </v:shape>
        </w:pict>
      </w:r>
      <w:r>
        <w:fldChar w:fldCharType="end"/>
      </w:r>
      <w:r>
        <w:rPr>
          <w:rFonts w:ascii="Arial" w:hAnsi="Arial" w:cs="Arial"/>
          <w:color w:val="595959"/>
          <w:sz w:val="20"/>
          <w:szCs w:val="20"/>
          <w:lang w:val="ru-RU"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2"/>
        <w:spacing w:after="0" w:afterAutospacing="0"/>
        <w:rPr>
          <w:rFonts w:ascii="Arial" w:hAnsi="Arial" w:cs="Arial"/>
          <w:color w:val="595959"/>
          <w:sz w:val="20"/>
          <w:szCs w:val="20"/>
          <w:lang w:val="ru-RU" w:eastAsia="ru-RU"/>
        </w:rPr>
      </w:pPr>
    </w:p>
    <w:p w:rsidR="00E04483" w:rsidRDefault="00E04483" w:rsidP="00E04483">
      <w:pPr>
        <w:pStyle w:val="2"/>
        <w:spacing w:after="0" w:afterAutospacing="0"/>
        <w:jc w:val="left"/>
        <w:rPr>
          <w:color w:val="595959"/>
          <w:sz w:val="20"/>
          <w:szCs w:val="20"/>
          <w:lang w:val="ru-RU"/>
        </w:rPr>
      </w:pPr>
      <w:r>
        <w:rPr>
          <w:color w:val="595959"/>
          <w:sz w:val="20"/>
          <w:szCs w:val="20"/>
          <w:lang w:val="ru-RU"/>
        </w:rPr>
        <w:sym w:font="Wingdings" w:char="F038"/>
      </w:r>
      <w:r>
        <w:rPr>
          <w:color w:val="595959"/>
          <w:sz w:val="20"/>
          <w:szCs w:val="20"/>
          <w:lang w:val="ru-RU"/>
        </w:rPr>
        <w:sym w:font="Wingdings" w:char="F021"/>
      </w:r>
      <w:r>
        <w:rPr>
          <w:color w:val="595959"/>
          <w:sz w:val="20"/>
          <w:szCs w:val="20"/>
          <w:lang w:val="ru-RU"/>
        </w:rPr>
        <w:t xml:space="preserve"> Приведите аналитику по оказанию интернет-страхования основных крупных страховщиков России. </w:t>
      </w:r>
    </w:p>
    <w:p w:rsidR="00E04483" w:rsidRDefault="00E04483" w:rsidP="00E04483">
      <w:pPr>
        <w:pStyle w:val="2"/>
        <w:spacing w:after="0" w:afterAutospacing="0"/>
        <w:jc w:val="left"/>
        <w:rPr>
          <w:lang w:val="ru-RU"/>
        </w:rPr>
      </w:pPr>
      <w:r>
        <w:rPr>
          <w:noProof/>
          <w:color w:val="595959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1428115</wp:posOffset>
                </wp:positionV>
                <wp:extent cx="259715" cy="491490"/>
                <wp:effectExtent l="12700" t="50165" r="13335" b="48895"/>
                <wp:wrapNone/>
                <wp:docPr id="32" name="Стрелка 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9715" cy="49149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878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2" o:spid="_x0000_s1026" type="#_x0000_t13" style="position:absolute;margin-left:310.55pt;margin-top:112.45pt;width:20.45pt;height:38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"/>
            </w:pict>
          </mc:Fallback>
        </mc:AlternateContent>
      </w:r>
      <w:r>
        <w:rPr>
          <w:noProof/>
          <w:color w:val="595959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281940</wp:posOffset>
                </wp:positionV>
                <wp:extent cx="2524760" cy="2674620"/>
                <wp:effectExtent l="5715" t="8890" r="12700" b="12065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2674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483" w:rsidRPr="00D779F8" w:rsidRDefault="00E04483" w:rsidP="00E04483">
                            <w:r>
                              <w:t>Укажите возможные риски интернет-страхования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6" style="position:absolute;margin-left:331pt;margin-top:22.2pt;width:198.8pt;height:21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">
                <v:stroke dashstyle="dash"/>
                <v:textbox>
                  <w:txbxContent>
                    <w:p w:rsidR="00E04483" w:rsidRPr="00D779F8" w:rsidRDefault="00E04483" w:rsidP="00E04483">
                      <w:r>
                        <w:t>Укажите возможные риски интернет-страхования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fldChar w:fldCharType="begin"/>
      </w:r>
      <w:r>
        <w:instrText xml:space="preserve"> INCLUDEPICTURE "http://www.shopolog.ru/wp-content/uploads/2013/01/20.png" \* MERGEFORMATINET </w:instrText>
      </w:r>
      <w:r>
        <w:fldChar w:fldCharType="separate"/>
      </w:r>
      <w:r>
        <w:pict>
          <v:shape id="_x0000_i1027" type="#_x0000_t75" style="width:307.5pt;height:231pt">
            <v:imagedata r:id="rId11" r:href="rId12"/>
          </v:shape>
        </w:pict>
      </w:r>
      <w:r>
        <w:fldChar w:fldCharType="end"/>
      </w:r>
    </w:p>
    <w:p w:rsidR="00E04483" w:rsidRDefault="00E04483" w:rsidP="00E04483">
      <w:pPr>
        <w:pStyle w:val="2"/>
        <w:spacing w:after="0" w:afterAutospacing="0"/>
        <w:rPr>
          <w:lang w:val="ru-RU"/>
        </w:rPr>
      </w:pPr>
    </w:p>
    <w:p w:rsidR="00E04483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</w:p>
    <w:p w:rsidR="00E04483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Лекция № 13. Правовые аспекты ИТ     Дата:</w:t>
      </w:r>
      <w:r w:rsidRPr="0070619C">
        <w:rPr>
          <w:color w:val="595959"/>
          <w:sz w:val="20"/>
          <w:szCs w:val="20"/>
          <w:highlight w:val="lightGray"/>
          <w:lang w:val="ru-RU"/>
        </w:rPr>
        <w:t>____________</w:t>
      </w:r>
    </w:p>
    <w:p w:rsidR="00E04483" w:rsidRPr="0070619C" w:rsidRDefault="00E04483" w:rsidP="00E04483">
      <w:pPr>
        <w:pStyle w:val="2"/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Аспект (от лат. </w:t>
      </w:r>
      <w:r w:rsidRPr="0070619C">
        <w:rPr>
          <w:rFonts w:ascii="Cambria" w:hAnsi="Cambria"/>
          <w:b w:val="0"/>
          <w:i/>
          <w:iCs/>
          <w:color w:val="595959"/>
          <w:sz w:val="20"/>
          <w:szCs w:val="20"/>
          <w:lang w:val="ru-RU"/>
        </w:rPr>
        <w:t>aspectus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— </w:t>
      </w:r>
      <w:r w:rsidRPr="0070619C">
        <w:rPr>
          <w:rFonts w:ascii="Cambria" w:hAnsi="Cambria"/>
          <w:b w:val="0"/>
          <w:i/>
          <w:iCs/>
          <w:color w:val="595959"/>
          <w:sz w:val="20"/>
          <w:szCs w:val="20"/>
          <w:lang w:val="ru-RU"/>
        </w:rPr>
        <w:t>вид, облик, точка зрения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) — одна из сторон рассматриваемого объекта, точка зрения, то, как он видится с определённой позиции.</w:t>
      </w:r>
    </w:p>
    <w:p w:rsidR="00E04483" w:rsidRPr="0070619C" w:rsidRDefault="00E04483" w:rsidP="00E04483">
      <w:pPr>
        <w:pStyle w:val="2"/>
        <w:tabs>
          <w:tab w:val="left" w:pos="3589"/>
        </w:tabs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i/>
          <w:iCs/>
          <w:color w:val="595959"/>
          <w:sz w:val="20"/>
          <w:szCs w:val="20"/>
          <w:lang w:val="ru-RU"/>
        </w:rPr>
        <w:t>Кроме того</w:t>
      </w:r>
      <w:r>
        <w:rPr>
          <w:rFonts w:ascii="Cambria" w:hAnsi="Cambria"/>
          <w:b w:val="0"/>
          <w:i/>
          <w:iCs/>
          <w:color w:val="595959"/>
          <w:sz w:val="20"/>
          <w:szCs w:val="20"/>
          <w:lang w:val="ru-RU"/>
        </w:rPr>
        <w:tab/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hyperlink r:id="rId13" w:history="1">
        <w:r w:rsidRPr="0070619C">
          <w:rPr>
            <w:rStyle w:val="a4"/>
            <w:rFonts w:ascii="Cambria" w:hAnsi="Cambria"/>
            <w:b w:val="0"/>
            <w:color w:val="595959"/>
            <w:sz w:val="20"/>
            <w:szCs w:val="20"/>
            <w:lang w:val="ru-RU"/>
          </w:rPr>
          <w:t>Аспект</w:t>
        </w:r>
      </w:hyperlink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в лингвистике — в русском языке синоним понятия «вид» (глагольный);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hyperlink r:id="rId14" w:history="1">
        <w:r w:rsidRPr="0070619C">
          <w:rPr>
            <w:rStyle w:val="a4"/>
            <w:rFonts w:ascii="Cambria" w:hAnsi="Cambria"/>
            <w:b w:val="0"/>
            <w:color w:val="595959"/>
            <w:sz w:val="20"/>
            <w:szCs w:val="20"/>
            <w:lang w:val="ru-RU"/>
          </w:rPr>
          <w:t>Аспект (астрология)</w:t>
        </w:r>
      </w:hyperlink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— имеющее определённое значение угловое расстояние между точками небесной сферы;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u w:val="single"/>
          <w:lang w:val="ru-RU"/>
        </w:rPr>
        <w:t>Аспект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в </w:t>
      </w:r>
      <w:hyperlink r:id="rId15" w:history="1">
        <w:r w:rsidRPr="0070619C">
          <w:rPr>
            <w:rStyle w:val="a4"/>
            <w:rFonts w:ascii="Cambria" w:hAnsi="Cambria"/>
            <w:b w:val="0"/>
            <w:color w:val="595959"/>
            <w:sz w:val="20"/>
            <w:szCs w:val="20"/>
            <w:lang w:val="ru-RU"/>
          </w:rPr>
          <w:t>геоботанике</w:t>
        </w:r>
      </w:hyperlink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— внешний вид </w:t>
      </w:r>
      <w:hyperlink r:id="rId16" w:history="1">
        <w:r w:rsidRPr="0070619C">
          <w:rPr>
            <w:rStyle w:val="a4"/>
            <w:rFonts w:ascii="Cambria" w:hAnsi="Cambria"/>
            <w:b w:val="0"/>
            <w:color w:val="595959"/>
            <w:sz w:val="20"/>
            <w:szCs w:val="20"/>
            <w:lang w:val="ru-RU"/>
          </w:rPr>
          <w:t>фитоценоза</w:t>
        </w:r>
      </w:hyperlink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, изменяющийся на протяжении года в соответствии с чередованием фаз развития растений;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u w:val="single"/>
          <w:lang w:val="ru-RU"/>
        </w:rPr>
        <w:t>«Аспект»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в </w:t>
      </w:r>
      <w:hyperlink r:id="rId17" w:history="1">
        <w:r w:rsidRPr="0070619C">
          <w:rPr>
            <w:rStyle w:val="a4"/>
            <w:rFonts w:ascii="Cambria" w:hAnsi="Cambria"/>
            <w:b w:val="0"/>
            <w:color w:val="595959"/>
            <w:sz w:val="20"/>
            <w:szCs w:val="20"/>
            <w:lang w:val="ru-RU"/>
          </w:rPr>
          <w:t>аспектно-ориентированном</w:t>
        </w:r>
      </w:hyperlink>
      <w:hyperlink r:id="rId18" w:history="1">
        <w:r w:rsidRPr="0070619C">
          <w:rPr>
            <w:rStyle w:val="a4"/>
            <w:rFonts w:ascii="Cambria" w:hAnsi="Cambria"/>
            <w:b w:val="0"/>
            <w:color w:val="595959"/>
            <w:sz w:val="20"/>
            <w:szCs w:val="20"/>
            <w:lang w:val="ru-RU"/>
          </w:rPr>
          <w:t xml:space="preserve"> программировании</w:t>
        </w:r>
      </w:hyperlink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— логический </w:t>
      </w:r>
      <w:hyperlink r:id="rId19" w:history="1">
        <w:r w:rsidRPr="0070619C">
          <w:rPr>
            <w:rStyle w:val="a4"/>
            <w:rFonts w:ascii="Cambria" w:hAnsi="Cambria"/>
            <w:b w:val="0"/>
            <w:color w:val="595959"/>
            <w:sz w:val="20"/>
            <w:szCs w:val="20"/>
            <w:lang w:val="ru-RU"/>
          </w:rPr>
          <w:t>объект</w:t>
        </w:r>
      </w:hyperlink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, который позволяет объединять однотипные по функциональности элементы разных объектов. 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БД – база данных;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ИТ- информационные технологии;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КС- компьютерные сети;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ПК – персональный компьютер;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ПВК – программно-вычислительные комплексы;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ТС- технические средства;</w:t>
      </w:r>
    </w:p>
    <w:p w:rsidR="00E04483" w:rsidRPr="0070619C" w:rsidRDefault="00E04483" w:rsidP="00E04483">
      <w:pPr>
        <w:pStyle w:val="2"/>
        <w:numPr>
          <w:ilvl w:val="0"/>
          <w:numId w:val="22"/>
        </w:numPr>
        <w:spacing w:after="0" w:afterAutospacing="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ЭВМ- электронно-вычислительная машина (ПК);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sym w:font="Wingdings" w:char="F04A"/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Ответьте на вопросы ПРЕДПОЛОЖИТЕЛЬНО ….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Можно ли не копируя купленную программу предоставить возможность пользоваться ею другому лицу?___________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sym w:font="Wingdings" w:char="F04A"/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Кому принадлежит авторское право на программу, созданную студентом в ходе выполнения дипломной работы?___________________________________________________________________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sym w:font="Wingdings" w:char="F04A"/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Можно ли скопировать купленную программу для себя самого, чтобы иметь резервную копию? _____________________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sym w:font="Wingdings" w:char="F04A"/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Можно ли декомпилировать программу, чтобы разобраться в ее деталях или исправить ошибки?____________________</w:t>
      </w:r>
    </w:p>
    <w:p w:rsidR="00E04483" w:rsidRPr="0070619C" w:rsidRDefault="00E04483" w:rsidP="00E04483">
      <w:pPr>
        <w:pStyle w:val="2"/>
        <w:spacing w:after="0" w:afterAutospacing="0"/>
        <w:ind w:left="360"/>
        <w:rPr>
          <w:rFonts w:ascii="Cambria" w:hAnsi="Cambria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color w:val="595959"/>
          <w:sz w:val="20"/>
          <w:szCs w:val="20"/>
          <w:lang w:val="ru-RU"/>
        </w:rPr>
        <w:t>ЗАКОНЫ: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u w:val="single"/>
          <w:lang w:val="ru-RU"/>
        </w:rPr>
        <w:t>1992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год - принят Закон Российской Федерации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br/>
        <w:t xml:space="preserve">   «О правовой охране программ для ЭВМ и баз данных» 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br/>
        <w:t xml:space="preserve">   </w:t>
      </w:r>
      <w:r w:rsidRPr="0070619C">
        <w:rPr>
          <w:rFonts w:ascii="Cambria" w:hAnsi="Cambria"/>
          <w:b w:val="0"/>
          <w:color w:val="595959"/>
          <w:sz w:val="20"/>
          <w:szCs w:val="20"/>
          <w:u w:val="single"/>
          <w:lang w:val="ru-RU"/>
        </w:rPr>
        <w:t>2001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год - Конвенция по борьбе с киберпреступностью ( Будапешт,   представители 30 государств – членов Совета Европы)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u w:val="single"/>
          <w:lang w:val="ru-RU"/>
        </w:rPr>
        <w:t xml:space="preserve">   2006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год - Федеральный закон РФ «Об информации, 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 информационных   технологиях, и о защите информации» 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  </w:t>
      </w:r>
      <w:r w:rsidRPr="0070619C">
        <w:rPr>
          <w:rFonts w:ascii="Cambria" w:hAnsi="Cambria"/>
          <w:b w:val="0"/>
          <w:color w:val="595959"/>
          <w:sz w:val="20"/>
          <w:szCs w:val="20"/>
          <w:u w:val="single"/>
          <w:lang w:val="ru-RU"/>
        </w:rPr>
        <w:t>2013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год - Федеральный закон РФ «О защите детей от 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  информации,  причиняющей вред их здоровью и развитию»</w:t>
      </w:r>
    </w:p>
    <w:p w:rsidR="00E04483" w:rsidRPr="0070619C" w:rsidRDefault="00E04483" w:rsidP="00E04483">
      <w:pPr>
        <w:pStyle w:val="2"/>
        <w:spacing w:after="0" w:afterAutospacing="0"/>
        <w:ind w:left="360"/>
        <w:jc w:val="left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sym w:font="Wingdings" w:char="F038"/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sym w:font="Wingdings" w:char="F021"/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>_______ год - 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tbl>
      <w:tblPr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6095"/>
      </w:tblGrid>
      <w:tr w:rsidR="00E04483" w:rsidRPr="0070619C" w:rsidTr="00261DC8">
        <w:trPr>
          <w:trHeight w:val="270"/>
        </w:trPr>
        <w:tc>
          <w:tcPr>
            <w:tcW w:w="496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Cambria" w:hAnsi="Cambria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Cambria" w:hAnsi="Cambria"/>
                <w:b w:val="0"/>
                <w:i/>
                <w:iCs/>
                <w:color w:val="595959"/>
                <w:sz w:val="20"/>
                <w:szCs w:val="20"/>
                <w:lang w:val="ru-RU"/>
              </w:rPr>
              <w:t>Имущественные права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Cambria" w:hAnsi="Cambria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Cambria" w:hAnsi="Cambria"/>
                <w:b w:val="0"/>
                <w:i/>
                <w:iCs/>
                <w:color w:val="595959"/>
                <w:sz w:val="20"/>
                <w:szCs w:val="20"/>
                <w:lang w:val="ru-RU"/>
              </w:rPr>
              <w:t>Авторские права</w:t>
            </w:r>
          </w:p>
        </w:tc>
      </w:tr>
      <w:tr w:rsidR="00E04483" w:rsidRPr="0070619C" w:rsidTr="00261DC8">
        <w:trPr>
          <w:trHeight w:val="1250"/>
        </w:trPr>
        <w:tc>
          <w:tcPr>
            <w:tcW w:w="496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Cambria" w:hAnsi="Cambria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Cambria" w:hAnsi="Cambria"/>
                <w:b w:val="0"/>
                <w:color w:val="595959"/>
                <w:sz w:val="20"/>
                <w:szCs w:val="20"/>
                <w:lang w:val="ru-RU"/>
              </w:rPr>
              <w:t xml:space="preserve">на программы для ЭВМ и базы данных, созданные в порядке выполнения служебных обязанностей или по заданию работодателя, принадлежат работодателю, если в договоре между ним и автором не предусмотрено иное.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Cambria" w:hAnsi="Cambria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Cambria" w:hAnsi="Cambria"/>
                <w:b w:val="0"/>
                <w:color w:val="595959"/>
                <w:sz w:val="20"/>
                <w:szCs w:val="20"/>
                <w:lang w:val="ru-RU"/>
              </w:rPr>
              <w:t xml:space="preserve">распространяется на любые программы для ЭВМ и БД (как выпущенные, так и не выпущенные в свет), являющиеся результатом творческой деятельности автора и представленные в объективной форме, независимо от их материального носителя, назначения и достоинства.  </w:t>
            </w:r>
          </w:p>
        </w:tc>
      </w:tr>
    </w:tbl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Times New Roman" w:hAnsi="Times New Roman"/>
          <w:b w:val="0"/>
          <w:color w:val="595959"/>
          <w:sz w:val="20"/>
          <w:szCs w:val="20"/>
          <w:lang w:val="ru-RU"/>
        </w:rPr>
      </w:pPr>
      <w:r w:rsidRPr="0070619C">
        <w:rPr>
          <w:rFonts w:ascii="Times New Roman" w:hAnsi="Times New Roman"/>
          <w:b w:val="0"/>
          <w:color w:val="595959"/>
          <w:sz w:val="20"/>
          <w:szCs w:val="20"/>
          <w:lang w:val="ru-RU"/>
        </w:rPr>
        <w:t xml:space="preserve">Автору программы для ЭВМ или базы данных или иному правообладателю принадлежит исключительное право осуществлять и (или) разрешать осуществление следующих действий: </w:t>
      </w:r>
    </w:p>
    <w:p w:rsidR="00E04483" w:rsidRPr="0070619C" w:rsidRDefault="00E04483" w:rsidP="00E04483">
      <w:pPr>
        <w:pStyle w:val="2"/>
        <w:numPr>
          <w:ilvl w:val="0"/>
          <w:numId w:val="23"/>
        </w:numPr>
        <w:spacing w:after="0" w:afterAutospacing="0"/>
        <w:jc w:val="both"/>
        <w:rPr>
          <w:rFonts w:ascii="Times New Roman" w:hAnsi="Times New Roman"/>
          <w:b w:val="0"/>
          <w:color w:val="595959"/>
          <w:sz w:val="20"/>
          <w:szCs w:val="20"/>
          <w:lang w:val="ru-RU"/>
        </w:rPr>
      </w:pPr>
      <w:r w:rsidRPr="0070619C">
        <w:rPr>
          <w:rFonts w:ascii="Times New Roman" w:hAnsi="Times New Roman"/>
          <w:b w:val="0"/>
          <w:color w:val="595959"/>
          <w:sz w:val="20"/>
          <w:szCs w:val="20"/>
          <w:lang w:val="ru-RU"/>
        </w:rPr>
        <w:t xml:space="preserve"> выпуск в свет программы для ЭВМ и базы данных; </w:t>
      </w:r>
    </w:p>
    <w:p w:rsidR="00E04483" w:rsidRPr="0070619C" w:rsidRDefault="00E04483" w:rsidP="00E04483">
      <w:pPr>
        <w:pStyle w:val="2"/>
        <w:numPr>
          <w:ilvl w:val="0"/>
          <w:numId w:val="23"/>
        </w:numPr>
        <w:spacing w:after="0" w:afterAutospacing="0"/>
        <w:jc w:val="both"/>
        <w:rPr>
          <w:rFonts w:ascii="Times New Roman" w:hAnsi="Times New Roman"/>
          <w:b w:val="0"/>
          <w:color w:val="595959"/>
          <w:sz w:val="20"/>
          <w:szCs w:val="20"/>
          <w:lang w:val="ru-RU"/>
        </w:rPr>
      </w:pPr>
      <w:r w:rsidRPr="0070619C">
        <w:rPr>
          <w:rFonts w:ascii="Times New Roman" w:hAnsi="Times New Roman"/>
          <w:b w:val="0"/>
          <w:color w:val="595959"/>
          <w:sz w:val="20"/>
          <w:szCs w:val="20"/>
          <w:lang w:val="ru-RU"/>
        </w:rPr>
        <w:t xml:space="preserve"> воспроизведение программы для ЭВМ и базы данных (полное или частичное) в любой форме, любыми способами; </w:t>
      </w:r>
    </w:p>
    <w:p w:rsidR="00E04483" w:rsidRPr="0070619C" w:rsidRDefault="00E04483" w:rsidP="00E04483">
      <w:pPr>
        <w:pStyle w:val="2"/>
        <w:numPr>
          <w:ilvl w:val="0"/>
          <w:numId w:val="23"/>
        </w:numPr>
        <w:spacing w:after="0" w:afterAutospacing="0"/>
        <w:jc w:val="both"/>
        <w:rPr>
          <w:rFonts w:ascii="Times New Roman" w:hAnsi="Times New Roman"/>
          <w:b w:val="0"/>
          <w:color w:val="595959"/>
          <w:sz w:val="20"/>
          <w:szCs w:val="20"/>
          <w:lang w:val="ru-RU"/>
        </w:rPr>
      </w:pPr>
      <w:r w:rsidRPr="0070619C">
        <w:rPr>
          <w:rFonts w:ascii="Times New Roman" w:hAnsi="Times New Roman"/>
          <w:b w:val="0"/>
          <w:color w:val="595959"/>
          <w:sz w:val="20"/>
          <w:szCs w:val="20"/>
          <w:lang w:val="ru-RU"/>
        </w:rPr>
        <w:t xml:space="preserve"> распространение программы для ЭВМ и баз данных; </w:t>
      </w:r>
    </w:p>
    <w:p w:rsidR="00E04483" w:rsidRPr="0070619C" w:rsidRDefault="00E04483" w:rsidP="00E04483">
      <w:pPr>
        <w:pStyle w:val="2"/>
        <w:numPr>
          <w:ilvl w:val="0"/>
          <w:numId w:val="23"/>
        </w:numPr>
        <w:spacing w:after="0" w:afterAutospacing="0"/>
        <w:jc w:val="both"/>
        <w:rPr>
          <w:rFonts w:ascii="Times New Roman" w:hAnsi="Times New Roman"/>
          <w:b w:val="0"/>
          <w:color w:val="595959"/>
          <w:sz w:val="20"/>
          <w:szCs w:val="20"/>
          <w:lang w:val="ru-RU"/>
        </w:rPr>
      </w:pPr>
      <w:r w:rsidRPr="0070619C">
        <w:rPr>
          <w:rFonts w:ascii="Times New Roman" w:hAnsi="Times New Roman"/>
          <w:b w:val="0"/>
          <w:color w:val="595959"/>
          <w:sz w:val="20"/>
          <w:szCs w:val="20"/>
          <w:lang w:val="ru-RU"/>
        </w:rPr>
        <w:t xml:space="preserve"> модификацию программы для ЭВМ и базы данных, в том числе перевод программы для ЭВМ и базы данных с одного языка на другой; </w:t>
      </w:r>
    </w:p>
    <w:p w:rsidR="00E04483" w:rsidRPr="0070619C" w:rsidRDefault="00E04483" w:rsidP="00E04483">
      <w:pPr>
        <w:pStyle w:val="2"/>
        <w:numPr>
          <w:ilvl w:val="0"/>
          <w:numId w:val="23"/>
        </w:numPr>
        <w:spacing w:after="0" w:afterAutospacing="0"/>
        <w:jc w:val="both"/>
        <w:rPr>
          <w:rFonts w:ascii="Times New Roman" w:hAnsi="Times New Roman"/>
          <w:b w:val="0"/>
          <w:color w:val="595959"/>
          <w:sz w:val="20"/>
          <w:szCs w:val="20"/>
          <w:lang w:val="ru-RU"/>
        </w:rPr>
      </w:pPr>
      <w:r w:rsidRPr="0070619C">
        <w:rPr>
          <w:rFonts w:ascii="Times New Roman" w:hAnsi="Times New Roman"/>
          <w:b w:val="0"/>
          <w:color w:val="595959"/>
          <w:sz w:val="20"/>
          <w:szCs w:val="20"/>
          <w:lang w:val="ru-RU"/>
        </w:rPr>
        <w:t xml:space="preserve"> иное использование программы для ЭВМ и базы данных. </w:t>
      </w:r>
    </w:p>
    <w:p w:rsidR="00E04483" w:rsidRPr="0070619C" w:rsidRDefault="00E04483" w:rsidP="00E04483">
      <w:pPr>
        <w:pStyle w:val="2"/>
        <w:numPr>
          <w:ilvl w:val="0"/>
          <w:numId w:val="23"/>
        </w:numPr>
        <w:spacing w:after="0" w:afterAutospacing="0"/>
        <w:jc w:val="both"/>
        <w:rPr>
          <w:rFonts w:ascii="Times New Roman" w:hAnsi="Times New Roman"/>
          <w:b w:val="0"/>
          <w:color w:val="595959"/>
          <w:sz w:val="20"/>
          <w:szCs w:val="20"/>
          <w:lang w:val="ru-RU"/>
        </w:rPr>
      </w:pPr>
      <w:r w:rsidRPr="0070619C">
        <w:rPr>
          <w:rFonts w:ascii="Times New Roman" w:hAnsi="Times New Roman"/>
          <w:b w:val="0"/>
          <w:color w:val="595959"/>
          <w:sz w:val="20"/>
          <w:szCs w:val="20"/>
          <w:lang w:val="ru-RU"/>
        </w:rPr>
        <w:t>Нарушение авторских и имущественных прав .</w:t>
      </w:r>
    </w:p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  <w:r w:rsidRPr="0070619C">
        <w:rPr>
          <w:rFonts w:ascii="Cambria" w:hAnsi="Cambria"/>
          <w:color w:val="595959"/>
          <w:sz w:val="20"/>
          <w:szCs w:val="20"/>
          <w:lang w:val="ru-RU"/>
        </w:rPr>
        <w:lastRenderedPageBreak/>
        <w:sym w:font="Wingdings" w:char="F021"/>
      </w:r>
      <w:r w:rsidRPr="0070619C">
        <w:rPr>
          <w:rFonts w:ascii="Cambria" w:hAnsi="Cambria"/>
          <w:color w:val="595959"/>
          <w:sz w:val="20"/>
          <w:szCs w:val="20"/>
          <w:lang w:val="ru-RU"/>
        </w:rPr>
        <w:t xml:space="preserve"> В чем состоит разница между авторским и имущественным правом?</w:t>
      </w:r>
      <w:r w:rsidRPr="0070619C">
        <w:rPr>
          <w:rFonts w:ascii="Cambria" w:hAnsi="Cambria"/>
          <w:b w:val="0"/>
          <w:color w:val="595959"/>
          <w:sz w:val="20"/>
          <w:szCs w:val="20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E04483" w:rsidRPr="0070619C" w:rsidRDefault="00E04483" w:rsidP="00E04483">
      <w:pPr>
        <w:pStyle w:val="2"/>
        <w:spacing w:after="0" w:afterAutospacing="0"/>
        <w:ind w:left="720"/>
        <w:jc w:val="both"/>
        <w:rPr>
          <w:rFonts w:ascii="Times New Roman" w:hAnsi="Times New Roman"/>
          <w:b w:val="0"/>
          <w:color w:val="595959"/>
          <w:sz w:val="20"/>
          <w:szCs w:val="20"/>
          <w:lang w:val="ru-RU"/>
        </w:rPr>
      </w:pPr>
      <w:r w:rsidRPr="0070619C">
        <w:rPr>
          <w:rFonts w:ascii="Times New Roman" w:hAnsi="Times New Roman"/>
          <w:b w:val="0"/>
          <w:color w:val="595959"/>
          <w:sz w:val="20"/>
          <w:szCs w:val="20"/>
          <w:lang w:val="ru-RU"/>
        </w:rPr>
        <w:t xml:space="preserve">Различают две категории компьютерных преступлений: </w:t>
      </w:r>
    </w:p>
    <w:p w:rsidR="00E04483" w:rsidRPr="0070619C" w:rsidRDefault="00E04483" w:rsidP="00E04483">
      <w:pPr>
        <w:pStyle w:val="2"/>
        <w:spacing w:after="0" w:afterAutospacing="0"/>
        <w:ind w:left="720"/>
        <w:jc w:val="both"/>
        <w:rPr>
          <w:rFonts w:ascii="Times New Roman" w:hAnsi="Times New Roman"/>
          <w:b w:val="0"/>
          <w:color w:val="595959"/>
          <w:sz w:val="20"/>
          <w:szCs w:val="20"/>
          <w:lang w:val="ru-RU"/>
        </w:rPr>
      </w:pPr>
    </w:p>
    <w:tbl>
      <w:tblPr>
        <w:tblW w:w="10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5811"/>
      </w:tblGrid>
      <w:tr w:rsidR="00E04483" w:rsidRPr="0070619C" w:rsidTr="00261DC8">
        <w:trPr>
          <w:trHeight w:val="408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</w:rPr>
              <w:t>I</w:t>
            </w: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 xml:space="preserve">. Преступления, связанные вмешательством в работу компьютера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</w:rPr>
              <w:t>II</w:t>
            </w: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 xml:space="preserve">.      Преступления, использующие компьютеры как необходимые ТС </w:t>
            </w:r>
          </w:p>
        </w:tc>
      </w:tr>
      <w:tr w:rsidR="00E04483" w:rsidRPr="0070619C" w:rsidTr="00261DC8">
        <w:trPr>
          <w:trHeight w:val="2742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E04483">
            <w:pPr>
              <w:pStyle w:val="2"/>
              <w:numPr>
                <w:ilvl w:val="0"/>
                <w:numId w:val="24"/>
              </w:numPr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 xml:space="preserve">несанкционированный доступ в КС, БД с целью шпионажа, диверсии, хищения или из хулиганских побуждений; 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- ввод в ПО «логических бомб»;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 xml:space="preserve">- разработка и распространение компьютерных вирусов; 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-преступная небрежность в разработке, изготовлении и эксплуатации ПВК, приведшую к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 xml:space="preserve">тяжким последствиям; 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 xml:space="preserve">-подделка компьютерной информации (продукции) и сдача заказчикам неработоспособных программ, подделка результатов выборов, референдумов.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E04483">
            <w:pPr>
              <w:pStyle w:val="2"/>
              <w:numPr>
                <w:ilvl w:val="0"/>
                <w:numId w:val="25"/>
              </w:numPr>
              <w:spacing w:after="0" w:afterAutospacing="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нарушение авторских и смежных прав в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отношении программ для ЭВМ и БД, а также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иных объектов авторского и смежного права,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находящихся в виде документов на машинном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носителе .</w:t>
            </w:r>
          </w:p>
          <w:p w:rsidR="00E04483" w:rsidRPr="0070619C" w:rsidRDefault="00E04483" w:rsidP="00E04483">
            <w:pPr>
              <w:pStyle w:val="2"/>
              <w:numPr>
                <w:ilvl w:val="0"/>
                <w:numId w:val="26"/>
              </w:numPr>
              <w:spacing w:after="0" w:afterAutospacing="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незаконное прослушивание телефонных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 xml:space="preserve">переговоров, </w:t>
            </w: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</w:rPr>
              <w:t>E</w:t>
            </w: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-</w:t>
            </w: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</w:rPr>
              <w:t>mail</w:t>
            </w: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 xml:space="preserve"> и отправлений иных сообщений;</w:t>
            </w:r>
          </w:p>
          <w:p w:rsidR="00E04483" w:rsidRPr="0070619C" w:rsidRDefault="00E04483" w:rsidP="00E04483">
            <w:pPr>
              <w:pStyle w:val="2"/>
              <w:numPr>
                <w:ilvl w:val="0"/>
                <w:numId w:val="27"/>
              </w:numPr>
              <w:spacing w:after="0" w:afterAutospacing="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>незаконный перехват и регистрация</w:t>
            </w:r>
          </w:p>
          <w:p w:rsidR="00E04483" w:rsidRPr="0070619C" w:rsidRDefault="00E04483" w:rsidP="00261DC8">
            <w:pPr>
              <w:pStyle w:val="2"/>
              <w:spacing w:after="0" w:afterAutospacing="0"/>
              <w:ind w:left="360"/>
              <w:jc w:val="both"/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rFonts w:ascii="Times New Roman" w:hAnsi="Times New Roman"/>
                <w:b w:val="0"/>
                <w:color w:val="595959"/>
                <w:sz w:val="20"/>
                <w:szCs w:val="20"/>
                <w:lang w:val="ru-RU"/>
              </w:rPr>
              <w:t xml:space="preserve">информации с технических каналов связи   - незаконный оборот специальных ТС, предназначенных для негласного получения (изменения, уничтожения) информации с ТС ее создания, обработки, хранения и передачи </w:t>
            </w:r>
          </w:p>
        </w:tc>
      </w:tr>
    </w:tbl>
    <w:p w:rsidR="00E04483" w:rsidRPr="0070619C" w:rsidRDefault="00E04483" w:rsidP="00E04483">
      <w:pPr>
        <w:pStyle w:val="2"/>
        <w:spacing w:after="0" w:afterAutospacing="0"/>
        <w:ind w:left="360"/>
        <w:jc w:val="both"/>
        <w:rPr>
          <w:rFonts w:ascii="Cambria" w:hAnsi="Cambria"/>
          <w:b w:val="0"/>
          <w:color w:val="595959"/>
          <w:sz w:val="20"/>
          <w:szCs w:val="20"/>
          <w:lang w:val="ru-RU"/>
        </w:rPr>
      </w:pP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u w:val="single"/>
          <w:lang w:val="ru-RU"/>
        </w:rPr>
      </w:pP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u w:val="single"/>
          <w:lang w:val="ru-RU"/>
        </w:rPr>
        <w:sym w:font="Wingdings" w:char="F026"/>
      </w:r>
      <w:r w:rsidRPr="0070619C">
        <w:rPr>
          <w:color w:val="595959"/>
          <w:sz w:val="20"/>
          <w:szCs w:val="20"/>
          <w:u w:val="single"/>
          <w:lang w:val="ru-RU"/>
        </w:rPr>
        <w:sym w:font="Wingdings" w:char="F021"/>
      </w:r>
      <w:r w:rsidRPr="0070619C">
        <w:rPr>
          <w:color w:val="595959"/>
          <w:sz w:val="20"/>
          <w:szCs w:val="20"/>
          <w:u w:val="single"/>
          <w:lang w:val="ru-RU"/>
        </w:rPr>
        <w:sym w:font="Wingdings" w:char="F038"/>
      </w:r>
      <w:r w:rsidRPr="0070619C">
        <w:rPr>
          <w:color w:val="595959"/>
          <w:sz w:val="20"/>
          <w:szCs w:val="20"/>
          <w:u w:val="single"/>
          <w:lang w:val="ru-RU"/>
        </w:rPr>
        <w:t xml:space="preserve"> </w:t>
      </w:r>
      <w:r w:rsidRPr="0070619C">
        <w:rPr>
          <w:color w:val="595959"/>
          <w:sz w:val="20"/>
          <w:szCs w:val="20"/>
          <w:lang w:val="ru-RU"/>
        </w:rPr>
        <w:t>Заполните таблицу:  «Правовое регулирование компьютерных преступлений»</w:t>
      </w:r>
    </w:p>
    <w:tbl>
      <w:tblPr>
        <w:tblW w:w="1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2997"/>
        <w:gridCol w:w="1559"/>
        <w:gridCol w:w="1276"/>
        <w:gridCol w:w="2410"/>
        <w:gridCol w:w="1860"/>
      </w:tblGrid>
      <w:tr w:rsidR="00E04483" w:rsidRPr="0070619C" w:rsidTr="00261DC8">
        <w:trPr>
          <w:trHeight w:val="585"/>
        </w:trPr>
        <w:tc>
          <w:tcPr>
            <w:tcW w:w="5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Преступления, связанные с вмешательством в работу компьютера </w:t>
            </w:r>
          </w:p>
        </w:tc>
        <w:tc>
          <w:tcPr>
            <w:tcW w:w="5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Преступления, использующие компьютеры как необходимые ТС </w:t>
            </w:r>
          </w:p>
        </w:tc>
      </w:tr>
      <w:tr w:rsidR="00E04483" w:rsidRPr="0070619C" w:rsidTr="00261DC8">
        <w:trPr>
          <w:trHeight w:val="55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>Номер</w:t>
            </w:r>
          </w:p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статьи 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Содержание </w:t>
            </w:r>
          </w:p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правонарушения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>Мера</w:t>
            </w:r>
          </w:p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наказания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Номер </w:t>
            </w:r>
          </w:p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статьи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Содержание </w:t>
            </w:r>
          </w:p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 xml:space="preserve">правонарушения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>Мера</w:t>
            </w:r>
          </w:p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u w:val="single"/>
                <w:lang w:val="ru-RU"/>
              </w:rPr>
            </w:pPr>
            <w:r w:rsidRPr="0070619C">
              <w:rPr>
                <w:color w:val="595959"/>
                <w:sz w:val="20"/>
                <w:szCs w:val="20"/>
                <w:lang w:val="ru-RU"/>
              </w:rPr>
              <w:t>наказания</w:t>
            </w:r>
            <w:r w:rsidRPr="0070619C">
              <w:rPr>
                <w:color w:val="595959"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</w:tr>
      <w:tr w:rsidR="00E04483" w:rsidRPr="0070619C" w:rsidTr="00261DC8">
        <w:trPr>
          <w:trHeight w:val="55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483" w:rsidRPr="0070619C" w:rsidRDefault="00E04483" w:rsidP="00261DC8">
            <w:pPr>
              <w:pStyle w:val="2"/>
              <w:spacing w:after="0" w:afterAutospacing="0"/>
              <w:rPr>
                <w:color w:val="595959"/>
                <w:sz w:val="20"/>
                <w:szCs w:val="20"/>
                <w:lang w:val="ru-RU"/>
              </w:rPr>
            </w:pPr>
          </w:p>
        </w:tc>
      </w:tr>
    </w:tbl>
    <w:p w:rsidR="00E04483" w:rsidRPr="0070619C" w:rsidRDefault="00E04483" w:rsidP="00E04483">
      <w:pPr>
        <w:shd w:val="clear" w:color="auto" w:fill="FFFFFF"/>
        <w:jc w:val="center"/>
        <w:outlineLvl w:val="2"/>
        <w:rPr>
          <w:rFonts w:ascii="Arial" w:hAnsi="Arial" w:cs="Arial"/>
          <w:b/>
          <w:color w:val="595959"/>
          <w:sz w:val="20"/>
          <w:szCs w:val="20"/>
        </w:rPr>
      </w:pPr>
    </w:p>
    <w:p w:rsidR="00E04483" w:rsidRPr="0070619C" w:rsidRDefault="00E04483" w:rsidP="00E04483">
      <w:pPr>
        <w:shd w:val="clear" w:color="auto" w:fill="FFFFFF"/>
        <w:jc w:val="center"/>
        <w:outlineLvl w:val="2"/>
        <w:rPr>
          <w:rFonts w:ascii="Arial" w:hAnsi="Arial" w:cs="Arial"/>
          <w:b/>
          <w:color w:val="595959"/>
          <w:sz w:val="20"/>
          <w:szCs w:val="20"/>
        </w:rPr>
      </w:pPr>
    </w:p>
    <w:p w:rsidR="00E04483" w:rsidRPr="0070619C" w:rsidRDefault="00E04483" w:rsidP="00E04483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595959"/>
          <w:sz w:val="20"/>
          <w:szCs w:val="20"/>
          <w:lang w:eastAsia="ru-RU"/>
        </w:rPr>
      </w:pPr>
      <w:r w:rsidRPr="0070619C">
        <w:rPr>
          <w:rFonts w:ascii="Arial" w:hAnsi="Arial" w:cs="Arial"/>
          <w:b/>
          <w:color w:val="595959"/>
          <w:sz w:val="20"/>
          <w:szCs w:val="20"/>
        </w:rPr>
        <w:t xml:space="preserve">Лекция № 14. </w:t>
      </w:r>
      <w:r w:rsidRPr="0070619C">
        <w:rPr>
          <w:rFonts w:ascii="Arial" w:hAnsi="Arial" w:cs="Arial"/>
          <w:b/>
          <w:bCs/>
          <w:color w:val="595959"/>
          <w:sz w:val="20"/>
          <w:szCs w:val="20"/>
          <w:lang w:eastAsia="ru-RU"/>
        </w:rPr>
        <w:t xml:space="preserve">Основы защиты информации. Компьютерные вирусы. Диагностика и методы защиты    </w:t>
      </w:r>
      <w:r w:rsidRPr="0070619C">
        <w:rPr>
          <w:rFonts w:ascii="Arial" w:hAnsi="Arial" w:cs="Arial"/>
          <w:b/>
          <w:color w:val="595959"/>
          <w:sz w:val="20"/>
          <w:szCs w:val="20"/>
        </w:rPr>
        <w:t>Дата:</w:t>
      </w:r>
      <w:r w:rsidRPr="0070619C">
        <w:rPr>
          <w:rFonts w:ascii="Arial" w:hAnsi="Arial" w:cs="Arial"/>
          <w:b/>
          <w:color w:val="595959"/>
          <w:sz w:val="20"/>
          <w:szCs w:val="20"/>
          <w:highlight w:val="lightGray"/>
        </w:rPr>
        <w:t>____________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t>14.1 Компьютерные вирусы </w:t>
      </w:r>
      <w:r w:rsidRPr="0070619C">
        <w:rPr>
          <w:color w:val="595959"/>
          <w:sz w:val="20"/>
          <w:szCs w:val="20"/>
          <w:lang w:eastAsia="ru-RU"/>
        </w:rPr>
        <w:t>— это специально написанная небольшая по размерам программа, которая может внедрять себя в исходный код других программ (т.е. заражать их) или в документы специального формата, содержащие макрокоманды, такие как Word , Excel , а также выполнять различные нежелательные действия на компьютере.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color w:val="595959"/>
          <w:sz w:val="20"/>
          <w:szCs w:val="20"/>
          <w:lang w:eastAsia="ru-RU"/>
        </w:rPr>
        <w:t>Вирусная программа способна создавать свои копии (необязательно совпадающие с оригиналом), которые распространяются в различных ресурсах компьютерных систем, сетей и т.д. Многие вирусы вредят данным на заражённых компьютерах, хотя иногда их единственной целью является лишь заражение как можно большего количества компьютеров.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t>14.2 Классификация компьютерных вирусов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color w:val="595959"/>
          <w:sz w:val="20"/>
          <w:szCs w:val="20"/>
          <w:lang w:eastAsia="ru-RU"/>
        </w:rPr>
        <w:t>Условно классифицировать вирусы  по следующим признакам:</w:t>
      </w:r>
    </w:p>
    <w:p w:rsidR="00E04483" w:rsidRPr="0070619C" w:rsidRDefault="00E04483" w:rsidP="00E04483">
      <w:pPr>
        <w:numPr>
          <w:ilvl w:val="0"/>
          <w:numId w:val="19"/>
        </w:numPr>
        <w:spacing w:after="0" w:line="240" w:lineRule="auto"/>
        <w:ind w:left="1440"/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по среде обитания вируса</w:t>
      </w:r>
    </w:p>
    <w:p w:rsidR="00E04483" w:rsidRPr="0070619C" w:rsidRDefault="00E04483" w:rsidP="00E04483">
      <w:pPr>
        <w:numPr>
          <w:ilvl w:val="0"/>
          <w:numId w:val="19"/>
        </w:numPr>
        <w:spacing w:after="0" w:line="240" w:lineRule="auto"/>
        <w:ind w:left="1440"/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по способу заражения среды обитания</w:t>
      </w:r>
    </w:p>
    <w:p w:rsidR="00E04483" w:rsidRPr="0070619C" w:rsidRDefault="00E04483" w:rsidP="00E04483">
      <w:pPr>
        <w:numPr>
          <w:ilvl w:val="0"/>
          <w:numId w:val="19"/>
        </w:numPr>
        <w:spacing w:after="0" w:line="240" w:lineRule="auto"/>
        <w:ind w:left="1440"/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по деструктивным возможностям</w:t>
      </w:r>
    </w:p>
    <w:p w:rsidR="00E04483" w:rsidRPr="0070619C" w:rsidRDefault="00E04483" w:rsidP="00E04483">
      <w:pPr>
        <w:numPr>
          <w:ilvl w:val="0"/>
          <w:numId w:val="19"/>
        </w:numPr>
        <w:spacing w:after="0" w:line="240" w:lineRule="auto"/>
        <w:ind w:left="1068"/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по особенностям алгоритма вируса.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t>1. По среде обитания вируса: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lastRenderedPageBreak/>
        <w:t>Сетевые </w:t>
      </w:r>
      <w:r w:rsidRPr="0070619C">
        <w:rPr>
          <w:i/>
          <w:iCs/>
          <w:color w:val="595959"/>
          <w:sz w:val="20"/>
          <w:szCs w:val="20"/>
          <w:lang w:eastAsia="ru-RU"/>
        </w:rPr>
        <w:t>– распространяются по компьютерной сети локальной или глобальной – сетевые черви.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Файловые </w:t>
      </w:r>
      <w:r w:rsidRPr="0070619C">
        <w:rPr>
          <w:i/>
          <w:iCs/>
          <w:color w:val="595959"/>
          <w:sz w:val="20"/>
          <w:szCs w:val="20"/>
          <w:lang w:eastAsia="ru-RU"/>
        </w:rPr>
        <w:t>– внедряются в выполняемые файлы.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Загрузочные </w:t>
      </w:r>
      <w:r w:rsidRPr="0070619C">
        <w:rPr>
          <w:i/>
          <w:iCs/>
          <w:color w:val="595959"/>
          <w:sz w:val="20"/>
          <w:szCs w:val="20"/>
          <w:lang w:eastAsia="ru-RU"/>
        </w:rPr>
        <w:t>– внедряются в загрузочный сектор диска ( Boot -сектор)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Существуют сочетания – файлово-загрузочные вирусы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t>2. По способу заражения среды обитания: резидентный и нерезидентный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t>3. По деструктивным возможностям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Безвредные </w:t>
      </w:r>
      <w:r w:rsidRPr="0070619C">
        <w:rPr>
          <w:i/>
          <w:iCs/>
          <w:color w:val="595959"/>
          <w:sz w:val="20"/>
          <w:szCs w:val="20"/>
          <w:lang w:eastAsia="ru-RU"/>
        </w:rPr>
        <w:t>– не влияют на работу компьютера, кроме уменьшения свободной памяти на диске в результате своего распространения.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Неопасные </w:t>
      </w:r>
      <w:r w:rsidRPr="0070619C">
        <w:rPr>
          <w:i/>
          <w:iCs/>
          <w:color w:val="595959"/>
          <w:sz w:val="20"/>
          <w:szCs w:val="20"/>
          <w:lang w:eastAsia="ru-RU"/>
        </w:rPr>
        <w:t>– уменьшают кол-во свободного места на диске и ограничиваются графическими, звуковыми и пр. эффектами.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Опасные </w:t>
      </w:r>
      <w:r w:rsidRPr="0070619C">
        <w:rPr>
          <w:i/>
          <w:iCs/>
          <w:color w:val="595959"/>
          <w:sz w:val="20"/>
          <w:szCs w:val="20"/>
          <w:lang w:eastAsia="ru-RU"/>
        </w:rPr>
        <w:t>– приводят с серьезным сбоям в работе компьютера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Очень опасные </w:t>
      </w:r>
      <w:r w:rsidRPr="0070619C">
        <w:rPr>
          <w:i/>
          <w:iCs/>
          <w:color w:val="595959"/>
          <w:sz w:val="20"/>
          <w:szCs w:val="20"/>
          <w:lang w:eastAsia="ru-RU"/>
        </w:rPr>
        <w:t>– могут привести к потере программ, уничтожить данные, стереть необходимую для работы компьютера информацию, записанную в системных областях памяти.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t>4. По особенностям алгоритма вируса</w:t>
      </w:r>
      <w:r w:rsidRPr="0070619C">
        <w:rPr>
          <w:color w:val="595959"/>
          <w:sz w:val="20"/>
          <w:szCs w:val="20"/>
          <w:lang w:eastAsia="ru-RU"/>
        </w:rPr>
        <w:t xml:space="preserve"> :</w:t>
      </w: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Студенческие – </w:t>
      </w:r>
      <w:r w:rsidRPr="0070619C">
        <w:rPr>
          <w:i/>
          <w:iCs/>
          <w:color w:val="595959"/>
          <w:sz w:val="20"/>
          <w:szCs w:val="20"/>
          <w:lang w:eastAsia="ru-RU"/>
        </w:rPr>
        <w:t>примитивные, содержат большое кол-во ошибок.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Компаньон-вирусы </w:t>
      </w:r>
      <w:r w:rsidRPr="0070619C">
        <w:rPr>
          <w:i/>
          <w:iCs/>
          <w:color w:val="595959"/>
          <w:sz w:val="20"/>
          <w:szCs w:val="20"/>
          <w:lang w:eastAsia="ru-RU"/>
        </w:rPr>
        <w:t>– вирусы не изменяющие файлы. Алгоритм работы состоит в том, что они создают для EXE файлов файлы-спутники, имеющие то же самое имя, но с расширением COM . Таким образом, при запуске приложения сначала запустится файл с расширение COM , т.е. вирус, который затем запустит и EXE -файл. Данными способом самозапуска пользуются и троянские программы.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Троянская программа </w:t>
      </w:r>
      <w:r w:rsidRPr="0070619C">
        <w:rPr>
          <w:i/>
          <w:iCs/>
          <w:color w:val="595959"/>
          <w:sz w:val="20"/>
          <w:szCs w:val="20"/>
          <w:lang w:eastAsia="ru-RU"/>
        </w:rPr>
        <w:t>, </w:t>
      </w: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Троян </w:t>
      </w:r>
      <w:r w:rsidRPr="0070619C">
        <w:rPr>
          <w:i/>
          <w:iCs/>
          <w:color w:val="595959"/>
          <w:sz w:val="20"/>
          <w:szCs w:val="20"/>
          <w:lang w:eastAsia="ru-RU"/>
        </w:rPr>
        <w:t>, </w:t>
      </w: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троянец </w:t>
      </w:r>
      <w:r w:rsidRPr="0070619C">
        <w:rPr>
          <w:i/>
          <w:iCs/>
          <w:color w:val="595959"/>
          <w:sz w:val="20"/>
          <w:szCs w:val="20"/>
          <w:lang w:eastAsia="ru-RU"/>
        </w:rPr>
        <w:t>— разновидность компьютерных программ, которые «претендуют» на то, что выполняют некоторую определенную функцию, в действительности же работают совершенно иначе. Некоторые троянцы изначально спроектированы так, чтобы вводить пользователя в заблуждение: к примеру, программа имитирует другое приложение (игру, текстовый редактор, программу инсталляции), а на самом деле выполняет некие несанкционированные пользователем действия: удаление, модификацию информации, сбор и пересылку информации третьим лицам, передача управления компьютером удаленному пользователю. Либо в качестве троянца может быть использована штатная программа: некое лицо помещает для скачивания под видом «полезной» программы или обновлений программу форматирования дисков и командный файл, который запускает её с необходимыми параметрами.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Вирусы-черви – </w:t>
      </w:r>
      <w:r w:rsidRPr="0070619C">
        <w:rPr>
          <w:i/>
          <w:iCs/>
          <w:color w:val="595959"/>
          <w:sz w:val="20"/>
          <w:szCs w:val="20"/>
          <w:lang w:eastAsia="ru-RU"/>
        </w:rPr>
        <w:t>проникают в память компьютера из компьютерной сети, вычисляют сетевые адреса других компьютеров и рассылают по этим адресам свои копии.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Паразитические </w:t>
      </w:r>
      <w:r w:rsidRPr="0070619C">
        <w:rPr>
          <w:i/>
          <w:iCs/>
          <w:color w:val="595959"/>
          <w:sz w:val="20"/>
          <w:szCs w:val="20"/>
          <w:lang w:eastAsia="ru-RU"/>
        </w:rPr>
        <w:t>– все вирусы (кроме червей и компаньонов), которые при распространении своих копий обязательно изменяю содержимое дисковых секторов или файлов.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Стелс-вирус </w:t>
      </w:r>
      <w:r w:rsidRPr="0070619C">
        <w:rPr>
          <w:i/>
          <w:iCs/>
          <w:color w:val="595959"/>
          <w:sz w:val="20"/>
          <w:szCs w:val="20"/>
          <w:lang w:eastAsia="ru-RU"/>
        </w:rPr>
        <w:t>(англ. stealth virus — вирус-невидимка) — вирус, полностью или частично скрывающий свое присутствие в системе, путем перехвата обращения операционной системы к пораженным файлам, «подставляя» вместо себя незараженные участки. Данные вирусы обладают оригинальными алгоритмами, позволяющие обманывать резидентные антивирусные программы.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Полиморфик-вирусы </w:t>
      </w:r>
      <w:r w:rsidRPr="0070619C">
        <w:rPr>
          <w:i/>
          <w:iCs/>
          <w:color w:val="595959"/>
          <w:sz w:val="20"/>
          <w:szCs w:val="20"/>
          <w:lang w:eastAsia="ru-RU"/>
        </w:rPr>
        <w:t>- не имеют ни одного постоянного участка кода, труднообнаруживаемые,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Макровирусы </w:t>
      </w:r>
      <w:r w:rsidRPr="0070619C">
        <w:rPr>
          <w:i/>
          <w:iCs/>
          <w:color w:val="595959"/>
          <w:sz w:val="20"/>
          <w:szCs w:val="20"/>
          <w:lang w:eastAsia="ru-RU"/>
        </w:rPr>
        <w:t>– пишутся не в машинных кодах, а на WordBasic , живут в документах Word , переписывают себя в Normal . dot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b/>
          <w:color w:val="595959"/>
          <w:sz w:val="20"/>
          <w:szCs w:val="20"/>
          <w:lang w:eastAsia="ru-RU"/>
        </w:rPr>
        <w:t>14.3</w:t>
      </w:r>
      <w:r w:rsidRPr="0070619C">
        <w:rPr>
          <w:color w:val="595959"/>
          <w:sz w:val="20"/>
          <w:szCs w:val="20"/>
          <w:lang w:eastAsia="ru-RU"/>
        </w:rPr>
        <w:t xml:space="preserve"> Есть ряд признаков, свидетельствующих о заражении компьютера: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7"/>
        <w:gridCol w:w="3648"/>
      </w:tblGrid>
      <w:tr w:rsidR="00E04483" w:rsidRPr="0070619C" w:rsidTr="00261DC8">
        <w:tc>
          <w:tcPr>
            <w:tcW w:w="7058" w:type="dxa"/>
          </w:tcPr>
          <w:p w:rsidR="00E04483" w:rsidRPr="0070619C" w:rsidRDefault="00E04483" w:rsidP="00E04483">
            <w:pPr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after="0" w:line="240" w:lineRule="auto"/>
              <w:ind w:hanging="1433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t>увеличение размеров файлов (особенно выполняемых)</w:t>
            </w:r>
          </w:p>
          <w:p w:rsidR="00E04483" w:rsidRPr="0070619C" w:rsidRDefault="00E04483" w:rsidP="00E04483">
            <w:pPr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before="100" w:beforeAutospacing="1" w:after="100" w:afterAutospacing="1" w:line="240" w:lineRule="auto"/>
              <w:ind w:hanging="1433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lastRenderedPageBreak/>
              <w:t>появление странных, ранее не существующих файлов</w:t>
            </w:r>
          </w:p>
          <w:p w:rsidR="00E04483" w:rsidRPr="0070619C" w:rsidRDefault="00E04483" w:rsidP="00E04483">
            <w:pPr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before="100" w:beforeAutospacing="1" w:after="100" w:afterAutospacing="1" w:line="240" w:lineRule="auto"/>
              <w:ind w:hanging="1433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t>замедление работ некоторых программ.</w:t>
            </w:r>
          </w:p>
          <w:p w:rsidR="00E04483" w:rsidRPr="0070619C" w:rsidRDefault="00E04483" w:rsidP="00E04483">
            <w:pPr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before="100" w:beforeAutospacing="1" w:after="100" w:afterAutospacing="1" w:line="240" w:lineRule="auto"/>
              <w:ind w:left="715" w:hanging="1433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t>Некоторые программы перестают работать или работают неправильно</w:t>
            </w:r>
          </w:p>
          <w:p w:rsidR="00E04483" w:rsidRPr="0070619C" w:rsidRDefault="00E04483" w:rsidP="00E04483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15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t>друзья или знакомые говорят вам о сообщениях от вас, которые вы не отправляли или attachment ;</w:t>
            </w:r>
          </w:p>
        </w:tc>
        <w:tc>
          <w:tcPr>
            <w:tcW w:w="7057" w:type="dxa"/>
          </w:tcPr>
          <w:p w:rsidR="00E04483" w:rsidRPr="0070619C" w:rsidRDefault="00E04483" w:rsidP="00E04483">
            <w:pPr>
              <w:numPr>
                <w:ilvl w:val="1"/>
                <w:numId w:val="20"/>
              </w:numPr>
              <w:tabs>
                <w:tab w:val="clear" w:pos="1440"/>
                <w:tab w:val="num" w:pos="461"/>
              </w:tabs>
              <w:spacing w:before="100" w:beforeAutospacing="1" w:after="100" w:afterAutospacing="1" w:line="240" w:lineRule="auto"/>
              <w:ind w:left="461" w:hanging="283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lastRenderedPageBreak/>
              <w:t>частые зависания и сбои в работе компьютера;</w:t>
            </w:r>
          </w:p>
          <w:p w:rsidR="00E04483" w:rsidRPr="0070619C" w:rsidRDefault="00E04483" w:rsidP="00E04483">
            <w:pPr>
              <w:numPr>
                <w:ilvl w:val="1"/>
                <w:numId w:val="20"/>
              </w:numPr>
              <w:tabs>
                <w:tab w:val="clear" w:pos="1440"/>
                <w:tab w:val="num" w:pos="461"/>
              </w:tabs>
              <w:spacing w:before="100" w:beforeAutospacing="1" w:after="100" w:afterAutospacing="1" w:line="240" w:lineRule="auto"/>
              <w:ind w:left="461" w:hanging="283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lastRenderedPageBreak/>
              <w:t>медленная работа компьютера при запуске программ;</w:t>
            </w:r>
          </w:p>
          <w:p w:rsidR="00E04483" w:rsidRPr="0070619C" w:rsidRDefault="00E04483" w:rsidP="00E04483">
            <w:pPr>
              <w:numPr>
                <w:ilvl w:val="1"/>
                <w:numId w:val="20"/>
              </w:numPr>
              <w:tabs>
                <w:tab w:val="clear" w:pos="1440"/>
                <w:tab w:val="num" w:pos="461"/>
              </w:tabs>
              <w:spacing w:before="100" w:beforeAutospacing="1" w:after="100" w:afterAutospacing="1" w:line="240" w:lineRule="auto"/>
              <w:ind w:left="461" w:hanging="283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t>невозможность загрузки операционной системы;</w:t>
            </w:r>
          </w:p>
          <w:p w:rsidR="00E04483" w:rsidRPr="0070619C" w:rsidRDefault="00E04483" w:rsidP="00E04483">
            <w:pPr>
              <w:numPr>
                <w:ilvl w:val="1"/>
                <w:numId w:val="20"/>
              </w:numPr>
              <w:tabs>
                <w:tab w:val="clear" w:pos="1440"/>
                <w:tab w:val="num" w:pos="461"/>
              </w:tabs>
              <w:spacing w:before="100" w:beforeAutospacing="1" w:after="100" w:afterAutospacing="1" w:line="240" w:lineRule="auto"/>
              <w:ind w:left="461" w:hanging="283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t>исчезновение файлов и каталогов или искажение их содержимого;</w:t>
            </w:r>
          </w:p>
          <w:p w:rsidR="00E04483" w:rsidRPr="0070619C" w:rsidRDefault="00E04483" w:rsidP="00E04483">
            <w:pPr>
              <w:numPr>
                <w:ilvl w:val="1"/>
                <w:numId w:val="20"/>
              </w:numPr>
              <w:tabs>
                <w:tab w:val="clear" w:pos="1440"/>
                <w:tab w:val="num" w:pos="461"/>
              </w:tabs>
              <w:spacing w:after="0" w:line="240" w:lineRule="auto"/>
              <w:ind w:left="461" w:hanging="283"/>
              <w:rPr>
                <w:color w:val="595959"/>
                <w:sz w:val="20"/>
                <w:szCs w:val="20"/>
                <w:lang w:eastAsia="ru-RU"/>
              </w:rPr>
            </w:pPr>
            <w:r w:rsidRPr="0070619C">
              <w:rPr>
                <w:color w:val="595959"/>
                <w:sz w:val="20"/>
                <w:szCs w:val="20"/>
                <w:lang w:eastAsia="ru-RU"/>
              </w:rPr>
              <w:t>частое обращение к жесткому диску (часто мигает лампочка на системном блоке);</w:t>
            </w:r>
          </w:p>
        </w:tc>
      </w:tr>
    </w:tbl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lastRenderedPageBreak/>
        <w:t>14.4 Антивирусная программа </w:t>
      </w:r>
      <w:r w:rsidRPr="0070619C">
        <w:rPr>
          <w:color w:val="595959"/>
          <w:sz w:val="20"/>
          <w:szCs w:val="20"/>
          <w:lang w:eastAsia="ru-RU"/>
        </w:rPr>
        <w:t>( </w:t>
      </w:r>
      <w:r w:rsidRPr="0070619C">
        <w:rPr>
          <w:b/>
          <w:bCs/>
          <w:color w:val="595959"/>
          <w:sz w:val="20"/>
          <w:szCs w:val="20"/>
          <w:lang w:eastAsia="ru-RU"/>
        </w:rPr>
        <w:t>антивирус </w:t>
      </w:r>
      <w:r w:rsidRPr="0070619C">
        <w:rPr>
          <w:color w:val="595959"/>
          <w:sz w:val="20"/>
          <w:szCs w:val="20"/>
          <w:lang w:eastAsia="ru-RU"/>
        </w:rPr>
        <w:t>) — программа для обнаружения и, возможно, лечения программ, заражённых компьютерным вирусом, а также, возможно, для предотвращения заражения файла вирусом.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color w:val="595959"/>
          <w:sz w:val="20"/>
          <w:szCs w:val="20"/>
          <w:lang w:eastAsia="ru-RU"/>
        </w:rPr>
        <w:t>Первые, наиболее простые антивирусные программы появились почти сразу после появления вирусов. Сейчас разработкой антивирусов занимаются крупные компании. Как и у создателей вирусов, в этой сфере также сформировались оригинальные приёмы — но уже для поиска и борьбы с вирусами. Современные антивирусные программы могут обнаруживать десятки тысяч вирусов.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color w:val="595959"/>
          <w:sz w:val="20"/>
          <w:szCs w:val="20"/>
          <w:lang w:eastAsia="ru-RU"/>
        </w:rPr>
        <w:t>Антивирусное программное обеспечение состоит из компьютерных программ, которые пытаются обнаружить, предотвратить размножение и удалить компьютерные вирусы и другие вредоносные программы.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  <w:r w:rsidRPr="0070619C">
        <w:rPr>
          <w:color w:val="595959"/>
          <w:sz w:val="20"/>
          <w:szCs w:val="20"/>
          <w:lang w:eastAsia="ru-RU"/>
        </w:rPr>
        <w:t>Различают следующие виды антивирусных программ: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Детекторы </w:t>
      </w:r>
      <w:r w:rsidRPr="0070619C">
        <w:rPr>
          <w:i/>
          <w:iCs/>
          <w:color w:val="595959"/>
          <w:sz w:val="20"/>
          <w:szCs w:val="20"/>
          <w:lang w:eastAsia="ru-RU"/>
        </w:rPr>
        <w:t>– сканируют файлы для поиска известных вирусов, соответствующих определению в словаре вирусов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Доктора</w:t>
      </w:r>
      <w:r w:rsidRPr="0070619C">
        <w:rPr>
          <w:i/>
          <w:iCs/>
          <w:color w:val="595959"/>
          <w:sz w:val="20"/>
          <w:szCs w:val="20"/>
          <w:lang w:eastAsia="ru-RU"/>
        </w:rPr>
        <w:t> – не только находят зараженные вирусом файлы, но и удаляют из файла тело программы-вируса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Ревизоры</w:t>
      </w:r>
      <w:r w:rsidRPr="0070619C">
        <w:rPr>
          <w:i/>
          <w:iCs/>
          <w:color w:val="595959"/>
          <w:sz w:val="20"/>
          <w:szCs w:val="20"/>
          <w:lang w:eastAsia="ru-RU"/>
        </w:rPr>
        <w:t xml:space="preserve"> – </w:t>
      </w:r>
      <w:r w:rsidRPr="0070619C">
        <w:rPr>
          <w:i/>
          <w:iCs/>
          <w:color w:val="595959"/>
          <w:sz w:val="20"/>
          <w:szCs w:val="20"/>
          <w:lang w:eastAsia="ru-RU"/>
        </w:rPr>
        <w:sym w:font="Wingdings" w:char="F021"/>
      </w:r>
      <w:r w:rsidRPr="0070619C">
        <w:rPr>
          <w:i/>
          <w:iCs/>
          <w:color w:val="595959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Фильтры </w:t>
      </w:r>
      <w:r w:rsidRPr="0070619C">
        <w:rPr>
          <w:i/>
          <w:iCs/>
          <w:color w:val="595959"/>
          <w:sz w:val="20"/>
          <w:szCs w:val="20"/>
          <w:lang w:eastAsia="ru-RU"/>
        </w:rPr>
        <w:t>– небольшие резидентные программы, предназначенные для обнаружения подозрительного поведения любой из программ, похожего на поведение заражённой программы. В отличие от метода соответствия определению вируса в словаре, метод подозрительного поведения даёт защиту от совершенно новых вирусов, которых ещё нет ни в одном словаре вирусов. Однако следует учитывать, что программы, построенные на этом методе, выдают также большое количество ошибочных предупреждений, что делает пользователя мало восприимчивым ко всем предупреждениям.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каталогов и системных областей , а затем периодически сравнивают текущее состояние с исходным.</w:t>
      </w:r>
    </w:p>
    <w:p w:rsidR="00E04483" w:rsidRPr="0070619C" w:rsidRDefault="00E04483" w:rsidP="00E04483">
      <w:pPr>
        <w:jc w:val="center"/>
        <w:outlineLvl w:val="1"/>
        <w:rPr>
          <w:b/>
          <w:color w:val="595959"/>
          <w:spacing w:val="24"/>
          <w:sz w:val="20"/>
          <w:szCs w:val="20"/>
          <w:lang w:eastAsia="ru-RU"/>
        </w:rPr>
      </w:pPr>
      <w:r w:rsidRPr="0070619C">
        <w:rPr>
          <w:b/>
          <w:color w:val="595959"/>
          <w:spacing w:val="24"/>
          <w:sz w:val="20"/>
          <w:szCs w:val="20"/>
          <w:lang w:eastAsia="ru-RU"/>
        </w:rPr>
        <w:t>14.5 Признаки заражения</w:t>
      </w:r>
    </w:p>
    <w:p w:rsidR="00E04483" w:rsidRPr="0070619C" w:rsidRDefault="00E04483" w:rsidP="00E04483">
      <w:pPr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Подозрительными действиями являются:</w:t>
      </w:r>
    </w:p>
    <w:p w:rsidR="00E04483" w:rsidRPr="0070619C" w:rsidRDefault="00E04483" w:rsidP="00E04483">
      <w:pPr>
        <w:numPr>
          <w:ilvl w:val="0"/>
          <w:numId w:val="21"/>
        </w:numPr>
        <w:spacing w:after="0" w:line="240" w:lineRule="auto"/>
        <w:ind w:left="2160"/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 xml:space="preserve">попытки коррекции файлов с расширениями СОМ и ЕХЕ;   </w:t>
      </w:r>
    </w:p>
    <w:p w:rsidR="00E04483" w:rsidRPr="0070619C" w:rsidRDefault="00E04483" w:rsidP="00E04483">
      <w:pPr>
        <w:numPr>
          <w:ilvl w:val="0"/>
          <w:numId w:val="21"/>
        </w:numPr>
        <w:spacing w:after="0" w:line="240" w:lineRule="auto"/>
        <w:ind w:left="2160"/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изменение атрибутов файлов;</w:t>
      </w:r>
    </w:p>
    <w:p w:rsidR="00E04483" w:rsidRPr="0070619C" w:rsidRDefault="00E04483" w:rsidP="00E04483">
      <w:pPr>
        <w:numPr>
          <w:ilvl w:val="0"/>
          <w:numId w:val="21"/>
        </w:numPr>
        <w:spacing w:after="0" w:line="240" w:lineRule="auto"/>
        <w:ind w:left="2160"/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прямая запись на диск по абсолютному адресу;</w:t>
      </w:r>
    </w:p>
    <w:p w:rsidR="00E04483" w:rsidRPr="0070619C" w:rsidRDefault="00E04483" w:rsidP="00E04483">
      <w:pPr>
        <w:numPr>
          <w:ilvl w:val="0"/>
          <w:numId w:val="21"/>
        </w:numPr>
        <w:spacing w:after="0" w:line="240" w:lineRule="auto"/>
        <w:ind w:left="2160"/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запись в загрузочные сектора диска;</w:t>
      </w:r>
    </w:p>
    <w:p w:rsidR="00E04483" w:rsidRPr="0070619C" w:rsidRDefault="00E04483" w:rsidP="00E04483">
      <w:pPr>
        <w:numPr>
          <w:ilvl w:val="0"/>
          <w:numId w:val="21"/>
        </w:numPr>
        <w:spacing w:after="0" w:line="240" w:lineRule="auto"/>
        <w:ind w:left="2160"/>
        <w:rPr>
          <w:i/>
          <w:iCs/>
          <w:color w:val="595959"/>
          <w:sz w:val="20"/>
          <w:szCs w:val="20"/>
          <w:lang w:eastAsia="ru-RU"/>
        </w:rPr>
      </w:pPr>
      <w:r w:rsidRPr="0070619C">
        <w:rPr>
          <w:i/>
          <w:iCs/>
          <w:color w:val="595959"/>
          <w:sz w:val="20"/>
          <w:szCs w:val="20"/>
          <w:lang w:eastAsia="ru-RU"/>
        </w:rPr>
        <w:t>загрузка резидентной программы.</w:t>
      </w:r>
    </w:p>
    <w:p w:rsidR="00E04483" w:rsidRPr="0070619C" w:rsidRDefault="00E04483" w:rsidP="00E04483">
      <w:pPr>
        <w:rPr>
          <w:b/>
          <w:bCs/>
          <w:i/>
          <w:iCs/>
          <w:color w:val="595959"/>
          <w:sz w:val="20"/>
          <w:szCs w:val="20"/>
          <w:lang w:eastAsia="ru-RU"/>
        </w:rPr>
      </w:pP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Вакцины</w:t>
      </w: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sym w:font="Wingdings" w:char="F021"/>
      </w:r>
      <w:r w:rsidRPr="0070619C">
        <w:rPr>
          <w:b/>
          <w:bCs/>
          <w:i/>
          <w:iCs/>
          <w:color w:val="595959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rPr>
          <w:b/>
          <w:bCs/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sym w:font="Wingdings" w:char="F04A"/>
      </w:r>
      <w:r w:rsidRPr="0070619C">
        <w:rPr>
          <w:b/>
          <w:bCs/>
          <w:color w:val="595959"/>
          <w:sz w:val="20"/>
          <w:szCs w:val="20"/>
          <w:lang w:eastAsia="ru-RU"/>
        </w:rPr>
        <w:t xml:space="preserve"> Сформулируйте ОСНОВНЫЕ ПРАВИЛА ЗАЩИТЫ ОТ компьютерных вирусов______________________________________________________________________________________</w:t>
      </w:r>
      <w:r w:rsidRPr="0070619C">
        <w:rPr>
          <w:b/>
          <w:bCs/>
          <w:color w:val="595959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rPr>
          <w:b/>
          <w:bCs/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sym w:font="Wingdings" w:char="F04A"/>
      </w:r>
      <w:r w:rsidRPr="0070619C">
        <w:rPr>
          <w:b/>
          <w:bCs/>
          <w:color w:val="595959"/>
          <w:sz w:val="20"/>
          <w:szCs w:val="20"/>
          <w:lang w:eastAsia="ru-RU"/>
        </w:rPr>
        <w:t xml:space="preserve"> Запишите признаки возможного заражения  компьютерным вирусом (что происходит?)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rPr>
          <w:b/>
          <w:bCs/>
          <w:color w:val="595959"/>
          <w:sz w:val="20"/>
          <w:szCs w:val="20"/>
          <w:lang w:eastAsia="ru-RU"/>
        </w:rPr>
      </w:pPr>
      <w:r w:rsidRPr="0070619C">
        <w:rPr>
          <w:b/>
          <w:bCs/>
          <w:color w:val="595959"/>
          <w:sz w:val="20"/>
          <w:szCs w:val="20"/>
          <w:lang w:eastAsia="ru-RU"/>
        </w:rPr>
        <w:sym w:font="Wingdings" w:char="F021"/>
      </w:r>
      <w:r w:rsidRPr="0070619C">
        <w:rPr>
          <w:b/>
          <w:bCs/>
          <w:color w:val="595959"/>
          <w:sz w:val="20"/>
          <w:szCs w:val="20"/>
          <w:lang w:eastAsia="ru-RU"/>
        </w:rPr>
        <w:t xml:space="preserve"> Запишите название и особенность антивируса по его ЛОГОТИПУ</w:t>
      </w:r>
    </w:p>
    <w:p w:rsidR="00E04483" w:rsidRPr="0070619C" w:rsidRDefault="00E04483" w:rsidP="00E04483">
      <w:pPr>
        <w:rPr>
          <w:color w:val="595959"/>
          <w:sz w:val="20"/>
          <w:szCs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color w:val="595959"/>
          <w:sz w:val="20"/>
        </w:rPr>
      </w:pPr>
      <w:r w:rsidRPr="0070619C">
        <w:rPr>
          <w:rFonts w:ascii="Times New Roman" w:hAnsi="Times New Roman"/>
          <w:noProof/>
          <w:color w:val="595959"/>
          <w:sz w:val="20"/>
          <w:bdr w:val="none" w:sz="0" w:space="0" w:color="auto" w:frame="1"/>
          <w:lang w:eastAsia="ru-RU"/>
        </w:rPr>
        <w:drawing>
          <wp:inline distT="0" distB="0" distL="0" distR="0">
            <wp:extent cx="400050" cy="400050"/>
            <wp:effectExtent l="0" t="0" r="0" b="0"/>
            <wp:docPr id="14" name="Рисунок 14" descr="Avast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Avas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12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9C">
        <w:rPr>
          <w:color w:val="595959"/>
          <w:sz w:val="20"/>
          <w:bdr w:val="none" w:sz="0" w:space="0" w:color="auto" w:frame="1"/>
        </w:rPr>
        <w:t>-</w:t>
      </w:r>
      <w:r w:rsidRPr="0070619C">
        <w:rPr>
          <w:color w:val="595959"/>
          <w:sz w:val="20"/>
        </w:rPr>
        <w:t xml:space="preserve">                                                                                                      </w:t>
      </w:r>
    </w:p>
    <w:p w:rsidR="00E04483" w:rsidRPr="0070619C" w:rsidRDefault="00E04483" w:rsidP="00E04483">
      <w:pPr>
        <w:pStyle w:val="a5"/>
        <w:spacing w:after="160" w:line="160" w:lineRule="atLeast"/>
        <w:jc w:val="both"/>
        <w:rPr>
          <w:color w:val="595959"/>
          <w:sz w:val="20"/>
        </w:rPr>
      </w:pPr>
      <w:r w:rsidRPr="0070619C">
        <w:rPr>
          <w:color w:val="595959"/>
          <w:sz w:val="20"/>
        </w:rPr>
        <w:t xml:space="preserve">  </w:t>
      </w:r>
      <w:r w:rsidRPr="0070619C">
        <w:rPr>
          <w:rFonts w:ascii="Times New Roman" w:hAnsi="Times New Roman"/>
          <w:noProof/>
          <w:color w:val="595959"/>
          <w:sz w:val="20"/>
          <w:bdr w:val="none" w:sz="0" w:space="0" w:color="auto" w:frame="1"/>
          <w:lang w:eastAsia="ru-RU"/>
        </w:rPr>
        <w:drawing>
          <wp:inline distT="0" distB="0" distL="0" distR="0">
            <wp:extent cx="466725" cy="466725"/>
            <wp:effectExtent l="0" t="0" r="9525" b="9525"/>
            <wp:docPr id="13" name="Рисунок 13" descr="Comodo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Comod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14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9C">
        <w:rPr>
          <w:color w:val="595959"/>
          <w:sz w:val="20"/>
          <w:bdr w:val="none" w:sz="0" w:space="0" w:color="auto" w:frame="1"/>
        </w:rPr>
        <w:t>-</w:t>
      </w:r>
    </w:p>
    <w:p w:rsidR="00E04483" w:rsidRDefault="00E04483" w:rsidP="00E04483">
      <w:pPr>
        <w:pStyle w:val="a5"/>
        <w:spacing w:after="160" w:line="160" w:lineRule="atLeast"/>
        <w:jc w:val="both"/>
        <w:rPr>
          <w:color w:val="595959"/>
          <w:sz w:val="20"/>
          <w:lang w:eastAsia="ru-RU"/>
        </w:rPr>
      </w:pPr>
      <w:r w:rsidRPr="0070619C">
        <w:rPr>
          <w:rFonts w:ascii="Times New Roman" w:hAnsi="Times New Roman"/>
          <w:noProof/>
          <w:color w:val="595959"/>
          <w:sz w:val="20"/>
          <w:bdr w:val="none" w:sz="0" w:space="0" w:color="auto" w:frame="1"/>
          <w:lang w:eastAsia="ru-RU"/>
        </w:rPr>
        <w:drawing>
          <wp:inline distT="0" distB="0" distL="0" distR="0">
            <wp:extent cx="400050" cy="400050"/>
            <wp:effectExtent l="0" t="0" r="0" b="0"/>
            <wp:docPr id="12" name="Рисунок 12" descr="Ad-Awar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Ad-Awa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20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9C">
        <w:rPr>
          <w:color w:val="595959"/>
          <w:sz w:val="20"/>
          <w:lang w:eastAsia="ru-RU"/>
        </w:rPr>
        <w:t xml:space="preserve">.-                                                                                                    </w:t>
      </w:r>
    </w:p>
    <w:p w:rsidR="00E04483" w:rsidRPr="0070619C" w:rsidRDefault="00E04483" w:rsidP="00E04483">
      <w:pPr>
        <w:pStyle w:val="a5"/>
        <w:spacing w:after="160" w:line="160" w:lineRule="atLeast"/>
        <w:jc w:val="both"/>
        <w:rPr>
          <w:color w:val="595959"/>
          <w:sz w:val="20"/>
          <w:lang w:eastAsia="ru-RU"/>
        </w:rPr>
      </w:pPr>
      <w:r w:rsidRPr="0070619C">
        <w:rPr>
          <w:color w:val="595959"/>
          <w:sz w:val="20"/>
          <w:lang w:eastAsia="ru-RU"/>
        </w:rPr>
        <w:t xml:space="preserve">   </w:t>
      </w:r>
      <w:r w:rsidRPr="0070619C">
        <w:rPr>
          <w:noProof/>
          <w:color w:val="595959"/>
          <w:sz w:val="20"/>
          <w:bdr w:val="none" w:sz="0" w:space="0" w:color="auto" w:frame="1"/>
          <w:lang w:eastAsia="ru-RU"/>
        </w:rPr>
        <w:drawing>
          <wp:inline distT="0" distB="0" distL="0" distR="0">
            <wp:extent cx="447675" cy="447675"/>
            <wp:effectExtent l="0" t="0" r="9525" b="9525"/>
            <wp:docPr id="11" name="Рисунок 11" descr="скачать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скачать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14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9C">
        <w:rPr>
          <w:color w:val="595959"/>
          <w:sz w:val="20"/>
          <w:lang w:eastAsia="ru-RU"/>
        </w:rPr>
        <w:t xml:space="preserve"> -</w:t>
      </w:r>
    </w:p>
    <w:p w:rsidR="00E04483" w:rsidRDefault="00E04483" w:rsidP="00E04483">
      <w:pPr>
        <w:pStyle w:val="a5"/>
        <w:spacing w:after="160" w:line="160" w:lineRule="atLeast"/>
        <w:jc w:val="both"/>
        <w:rPr>
          <w:color w:val="595959"/>
          <w:sz w:val="20"/>
          <w:lang w:eastAsia="ru-RU"/>
        </w:rPr>
      </w:pPr>
      <w:r w:rsidRPr="0070619C">
        <w:rPr>
          <w:noProof/>
          <w:color w:val="595959"/>
          <w:sz w:val="20"/>
          <w:bdr w:val="none" w:sz="0" w:space="0" w:color="auto" w:frame="1"/>
          <w:lang w:eastAsia="ru-RU"/>
        </w:rPr>
        <w:drawing>
          <wp:inline distT="0" distB="0" distL="0" distR="0">
            <wp:extent cx="447675" cy="447675"/>
            <wp:effectExtent l="0" t="0" r="9525" b="9525"/>
            <wp:docPr id="10" name="Рисунок 10" descr="скачать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скачать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24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9C">
        <w:rPr>
          <w:color w:val="595959"/>
          <w:sz w:val="20"/>
          <w:lang w:eastAsia="ru-RU"/>
        </w:rPr>
        <w:t xml:space="preserve"> -                                                                                                   </w:t>
      </w:r>
    </w:p>
    <w:p w:rsidR="00E04483" w:rsidRPr="0070619C" w:rsidRDefault="00E04483" w:rsidP="00E04483">
      <w:pPr>
        <w:pStyle w:val="a5"/>
        <w:spacing w:after="160" w:line="160" w:lineRule="atLeast"/>
        <w:jc w:val="both"/>
        <w:rPr>
          <w:color w:val="595959"/>
          <w:sz w:val="20"/>
          <w:lang w:eastAsia="ru-RU"/>
        </w:rPr>
      </w:pPr>
      <w:r w:rsidRPr="0070619C">
        <w:rPr>
          <w:color w:val="595959"/>
          <w:sz w:val="20"/>
          <w:lang w:eastAsia="ru-RU"/>
        </w:rPr>
        <w:t xml:space="preserve">     </w:t>
      </w:r>
      <w:r w:rsidRPr="0070619C">
        <w:rPr>
          <w:noProof/>
          <w:color w:val="595959"/>
          <w:sz w:val="20"/>
          <w:bdr w:val="none" w:sz="0" w:space="0" w:color="auto" w:frame="1"/>
          <w:lang w:eastAsia="ru-RU"/>
        </w:rPr>
        <w:drawing>
          <wp:inline distT="0" distB="0" distL="0" distR="0">
            <wp:extent cx="447675" cy="447675"/>
            <wp:effectExtent l="0" t="0" r="9525" b="9525"/>
            <wp:docPr id="9" name="Рисунок 9" descr="скачать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скачать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30000" contrast="-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9C">
        <w:rPr>
          <w:color w:val="595959"/>
          <w:sz w:val="20"/>
          <w:bdr w:val="none" w:sz="0" w:space="0" w:color="auto" w:frame="1"/>
        </w:rPr>
        <w:t>-</w:t>
      </w:r>
    </w:p>
    <w:p w:rsidR="00E04483" w:rsidRDefault="00E04483" w:rsidP="00E04483">
      <w:pPr>
        <w:pStyle w:val="a5"/>
        <w:spacing w:after="160" w:line="160" w:lineRule="atLeast"/>
        <w:jc w:val="both"/>
        <w:rPr>
          <w:color w:val="595959"/>
          <w:sz w:val="20"/>
          <w:lang w:eastAsia="ru-RU"/>
        </w:rPr>
      </w:pPr>
      <w:r w:rsidRPr="0070619C">
        <w:rPr>
          <w:rFonts w:ascii="Times New Roman" w:hAnsi="Times New Roman"/>
          <w:noProof/>
          <w:color w:val="595959"/>
          <w:sz w:val="20"/>
          <w:bdr w:val="none" w:sz="0" w:space="0" w:color="auto" w:frame="1"/>
          <w:lang w:eastAsia="ru-RU"/>
        </w:rPr>
        <w:drawing>
          <wp:inline distT="0" distB="0" distL="0" distR="0">
            <wp:extent cx="381000" cy="381000"/>
            <wp:effectExtent l="0" t="0" r="0" b="0"/>
            <wp:docPr id="8" name="Рисунок 8" descr="скачать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скачать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24000" contrast="-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9C">
        <w:rPr>
          <w:color w:val="595959"/>
          <w:sz w:val="20"/>
          <w:bdr w:val="none" w:sz="0" w:space="0" w:color="auto" w:frame="1"/>
        </w:rPr>
        <w:t>-</w:t>
      </w:r>
      <w:r w:rsidRPr="0070619C">
        <w:rPr>
          <w:color w:val="595959"/>
          <w:sz w:val="20"/>
          <w:lang w:eastAsia="ru-RU"/>
        </w:rPr>
        <w:t xml:space="preserve">                                                                                                       </w:t>
      </w:r>
    </w:p>
    <w:p w:rsidR="00E04483" w:rsidRPr="0070619C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  <w:r w:rsidRPr="0070619C">
        <w:rPr>
          <w:rFonts w:ascii="Times New Roman" w:hAnsi="Times New Roman"/>
          <w:i/>
          <w:noProof/>
          <w:color w:val="595959"/>
          <w:sz w:val="20"/>
          <w:bdr w:val="none" w:sz="0" w:space="0" w:color="auto" w:frame="1"/>
          <w:lang w:eastAsia="ru-RU"/>
        </w:rPr>
        <w:drawing>
          <wp:inline distT="0" distB="0" distL="0" distR="0">
            <wp:extent cx="495300" cy="495300"/>
            <wp:effectExtent l="0" t="0" r="0" b="0"/>
            <wp:docPr id="7" name="Рисунок 7" descr="скачать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скачать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18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9C">
        <w:rPr>
          <w:i/>
          <w:color w:val="595959"/>
          <w:sz w:val="20"/>
          <w:bdr w:val="none" w:sz="0" w:space="0" w:color="auto" w:frame="1"/>
        </w:rPr>
        <w:t>-</w:t>
      </w: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</w:p>
    <w:p w:rsidR="00E04483" w:rsidRPr="0070619C" w:rsidRDefault="00E04483" w:rsidP="00E04483">
      <w:pPr>
        <w:pStyle w:val="a5"/>
        <w:spacing w:after="160" w:line="160" w:lineRule="atLeast"/>
        <w:jc w:val="both"/>
        <w:rPr>
          <w:rFonts w:ascii="Times New Roman" w:hAnsi="Times New Roman"/>
          <w:b/>
          <w:color w:val="595959"/>
          <w:sz w:val="20"/>
          <w:lang w:eastAsia="ru-RU"/>
        </w:rPr>
      </w:pPr>
      <w:r w:rsidRPr="0070619C">
        <w:rPr>
          <w:rFonts w:ascii="Times New Roman" w:hAnsi="Times New Roman"/>
          <w:b/>
          <w:color w:val="595959"/>
          <w:sz w:val="20"/>
          <w:lang w:eastAsia="ru-RU"/>
        </w:rPr>
        <w:sym w:font="Wingdings" w:char="F024"/>
      </w:r>
      <w:r w:rsidRPr="0070619C">
        <w:rPr>
          <w:rFonts w:ascii="Times New Roman" w:hAnsi="Times New Roman"/>
          <w:b/>
          <w:color w:val="595959"/>
          <w:sz w:val="20"/>
          <w:lang w:eastAsia="ru-RU"/>
        </w:rPr>
        <w:sym w:font="Wingdings" w:char="F021"/>
      </w:r>
      <w:r w:rsidRPr="0070619C">
        <w:rPr>
          <w:rFonts w:ascii="Times New Roman" w:hAnsi="Times New Roman"/>
          <w:b/>
          <w:color w:val="595959"/>
          <w:sz w:val="20"/>
          <w:lang w:eastAsia="ru-RU"/>
        </w:rPr>
        <w:t xml:space="preserve"> Поставьте стрелки соответствия рисунка с понятием. Поясните каждое понятие.</w:t>
      </w:r>
    </w:p>
    <w:p w:rsidR="00E04483" w:rsidRPr="0070619C" w:rsidRDefault="00E04483" w:rsidP="00E04483">
      <w:pPr>
        <w:spacing w:before="100" w:beforeAutospacing="1" w:after="100" w:afterAutospacing="1"/>
        <w:rPr>
          <w:rFonts w:ascii="Verdana" w:hAnsi="Verdana"/>
          <w:color w:val="595959"/>
          <w:sz w:val="20"/>
          <w:szCs w:val="20"/>
        </w:rPr>
      </w:pP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135890</wp:posOffset>
                </wp:positionV>
                <wp:extent cx="4020185" cy="641985"/>
                <wp:effectExtent l="27940" t="24765" r="38100" b="4762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4483" w:rsidRPr="00A1510E" w:rsidRDefault="00E04483" w:rsidP="00E04483">
                            <w:pPr>
                              <w:rPr>
                                <w:b/>
                              </w:rPr>
                            </w:pPr>
                            <w:r w:rsidRPr="0049356E">
                              <w:rPr>
                                <w:color w:val="595959"/>
                              </w:rPr>
                              <w:t>Знак охраны</w:t>
                            </w:r>
                            <w:r w:rsidRPr="00A1510E">
                              <w:rPr>
                                <w:b/>
                              </w:rPr>
                              <w:t xml:space="preserve"> 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7" type="#_x0000_t202" style="position:absolute;margin-left:209pt;margin-top:10.7pt;width:316.55pt;height:5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" strokecolor="#f2f2f2" strokeweight="3pt">
                <v:shadow on="t" color="#622423" opacity=".5" offset="1pt"/>
                <v:textbox>
                  <w:txbxContent>
                    <w:p w:rsidR="00E04483" w:rsidRPr="00A1510E" w:rsidRDefault="00E04483" w:rsidP="00E04483">
                      <w:pPr>
                        <w:rPr>
                          <w:b/>
                        </w:rPr>
                      </w:pPr>
                      <w:r w:rsidRPr="0049356E">
                        <w:rPr>
                          <w:color w:val="595959"/>
                        </w:rPr>
                        <w:t>Знак охраны</w:t>
                      </w:r>
                      <w:r w:rsidRPr="00A1510E">
                        <w:rPr>
                          <w:b/>
                        </w:rPr>
                        <w:t xml:space="preserve"> 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rFonts w:ascii="Verdana" w:hAnsi="Verdana"/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255905</wp:posOffset>
                </wp:positionV>
                <wp:extent cx="673100" cy="342900"/>
                <wp:effectExtent l="12065" t="11430" r="10160" b="762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483" w:rsidRDefault="00E04483" w:rsidP="00E04483">
                            <w: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margin-left:108pt;margin-top:20.15pt;width: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">
                <v:textbox>
                  <w:txbxContent>
                    <w:p w:rsidR="00E04483" w:rsidRDefault="00E04483" w:rsidP="00E04483">
                      <w: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rFonts w:ascii="Verdana" w:hAnsi="Verdana"/>
          <w:noProof/>
          <w:color w:val="595959"/>
          <w:sz w:val="20"/>
          <w:szCs w:val="20"/>
          <w:lang w:eastAsia="ru-RU"/>
        </w:rPr>
        <w:drawing>
          <wp:inline distT="0" distB="0" distL="0" distR="0">
            <wp:extent cx="1095375" cy="685800"/>
            <wp:effectExtent l="0" t="0" r="9525" b="0"/>
            <wp:docPr id="6" name="Рисунок 6" descr="http://luongtamconggiao.files.wordpress.com/2012/03/firewall-for-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luongtamconggiao.files.wordpress.com/2012/03/firewall-for-mac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28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9C">
        <w:rPr>
          <w:rFonts w:ascii="Verdana" w:hAnsi="Verdana"/>
          <w:color w:val="595959"/>
          <w:sz w:val="20"/>
          <w:szCs w:val="20"/>
        </w:rPr>
        <w:t xml:space="preserve">                                                 </w:t>
      </w:r>
    </w:p>
    <w:p w:rsidR="00E04483" w:rsidRPr="0070619C" w:rsidRDefault="00E04483" w:rsidP="00E04483">
      <w:pPr>
        <w:spacing w:before="100" w:beforeAutospacing="1" w:after="100" w:afterAutospacing="1"/>
        <w:rPr>
          <w:color w:val="595959"/>
          <w:sz w:val="20"/>
          <w:szCs w:val="20"/>
        </w:rPr>
      </w:pP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41910</wp:posOffset>
                </wp:positionV>
                <wp:extent cx="4639945" cy="841375"/>
                <wp:effectExtent l="20320" t="20955" r="35560" b="520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4483" w:rsidRPr="00833BFC" w:rsidRDefault="00E04483" w:rsidP="00E04483">
                            <w:r w:rsidRPr="00833BFC">
                              <w:t>Несанкционированный доступ________________</w:t>
                            </w:r>
                          </w:p>
                          <w:p w:rsidR="00E04483" w:rsidRPr="00A1510E" w:rsidRDefault="00E04483" w:rsidP="00E044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3BFC">
                              <w:t>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29" type="#_x0000_t202" style="position:absolute;margin-left:186.65pt;margin-top:3.3pt;width:365.35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" strokecolor="#f2f2f2" strokeweight="3pt">
                <v:shadow on="t" color="#622423" opacity=".5" offset="1pt"/>
                <v:textbox>
                  <w:txbxContent>
                    <w:p w:rsidR="00E04483" w:rsidRPr="00833BFC" w:rsidRDefault="00E04483" w:rsidP="00E04483">
                      <w:r w:rsidRPr="00833BFC">
                        <w:t>Несанкционированный доступ________________</w:t>
                      </w:r>
                    </w:p>
                    <w:p w:rsidR="00E04483" w:rsidRPr="00A1510E" w:rsidRDefault="00E04483" w:rsidP="00E044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33BFC">
                        <w:t>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412115</wp:posOffset>
                </wp:positionV>
                <wp:extent cx="673100" cy="342900"/>
                <wp:effectExtent l="8890" t="10160" r="13335" b="889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483" w:rsidRDefault="00E04483" w:rsidP="00E04483">
                            <w:r>
                              <w:t>Рис.2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0" type="#_x0000_t202" style="position:absolute;margin-left:98pt;margin-top:32.45pt;width:5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">
                <v:textbox>
                  <w:txbxContent>
                    <w:p w:rsidR="00E04483" w:rsidRDefault="00E04483" w:rsidP="00E04483">
                      <w: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noProof/>
          <w:color w:val="595959"/>
          <w:sz w:val="20"/>
          <w:szCs w:val="20"/>
          <w:lang w:eastAsia="ru-RU"/>
        </w:rPr>
        <w:drawing>
          <wp:inline distT="0" distB="0" distL="0" distR="0">
            <wp:extent cx="809625" cy="781050"/>
            <wp:effectExtent l="0" t="0" r="9525" b="0"/>
            <wp:docPr id="5" name="Рисунок 5" descr="http://wiki.iteach.ru/images/2/23/Cb753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iki.iteach.ru/images/2/23/Cb7532-00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38000" contrast="-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83" w:rsidRPr="0070619C" w:rsidRDefault="00E04483" w:rsidP="00E04483">
      <w:pPr>
        <w:rPr>
          <w:color w:val="595959"/>
          <w:sz w:val="20"/>
          <w:szCs w:val="20"/>
        </w:rPr>
      </w:pP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53975</wp:posOffset>
                </wp:positionV>
                <wp:extent cx="4351655" cy="889000"/>
                <wp:effectExtent l="20955" t="26670" r="37465" b="4635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4483" w:rsidRPr="00833BFC" w:rsidRDefault="00E04483" w:rsidP="00E04483">
                            <w:r w:rsidRPr="00833BFC">
                              <w:t>Аппаратный ключ безопасности ________</w:t>
                            </w:r>
                          </w:p>
                          <w:p w:rsidR="00E04483" w:rsidRPr="00833BFC" w:rsidRDefault="00E04483" w:rsidP="00E04483">
                            <w:r w:rsidRPr="00833BFC">
                              <w:t>________________________________________________________________________________</w:t>
                            </w:r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31" type="#_x0000_t202" style="position:absolute;margin-left:197.2pt;margin-top:4.25pt;width:342.65pt;height: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" strokecolor="#f2f2f2" strokeweight="3pt">
                <v:shadow on="t" color="#622423" opacity=".5" offset="1pt"/>
                <v:textbox>
                  <w:txbxContent>
                    <w:p w:rsidR="00E04483" w:rsidRPr="00833BFC" w:rsidRDefault="00E04483" w:rsidP="00E04483">
                      <w:r w:rsidRPr="00833BFC">
                        <w:t>Аппаратный ключ безопасности ________</w:t>
                      </w:r>
                    </w:p>
                    <w:p w:rsidR="00E04483" w:rsidRPr="00833BFC" w:rsidRDefault="00E04483" w:rsidP="00E04483">
                      <w:r w:rsidRPr="00833BFC">
                        <w:t>________________________________________________________________________________</w:t>
                      </w:r>
                      <w: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252095</wp:posOffset>
                </wp:positionV>
                <wp:extent cx="673100" cy="342900"/>
                <wp:effectExtent l="5715" t="5715" r="6985" b="1333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483" w:rsidRDefault="00E04483" w:rsidP="00E04483">
                            <w:r>
                              <w:t>Рис.3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2" type="#_x0000_t202" style="position:absolute;margin-left:103pt;margin-top:19.85pt;width: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">
                <v:textbox>
                  <w:txbxContent>
                    <w:p w:rsidR="00E04483" w:rsidRDefault="00E04483" w:rsidP="00E04483">
                      <w:r>
                        <w:t>Рис.3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color w:val="595959"/>
          <w:sz w:val="20"/>
          <w:szCs w:val="20"/>
        </w:rPr>
        <w:fldChar w:fldCharType="begin"/>
      </w:r>
      <w:r w:rsidRPr="0070619C">
        <w:rPr>
          <w:color w:val="595959"/>
          <w:sz w:val="20"/>
          <w:szCs w:val="20"/>
        </w:rPr>
        <w:instrText xml:space="preserve"> INCLUDEPICTURE "http://www.maxblogs.ru/images/692.jpg" \* MERGEFORMATINET </w:instrText>
      </w:r>
      <w:r w:rsidRPr="0070619C">
        <w:rPr>
          <w:color w:val="595959"/>
          <w:sz w:val="20"/>
          <w:szCs w:val="20"/>
        </w:rPr>
        <w:fldChar w:fldCharType="separate"/>
      </w:r>
      <w:r w:rsidRPr="0070619C">
        <w:rPr>
          <w:color w:val="595959"/>
          <w:sz w:val="20"/>
          <w:szCs w:val="20"/>
        </w:rPr>
        <w:pict>
          <v:shape id="_x0000_i1040" type="#_x0000_t75" style="width:85.5pt;height:61.5pt">
            <v:imagedata r:id="rId38" r:href="rId39" gain="55050f" blacklevel="5243f"/>
          </v:shape>
        </w:pict>
      </w:r>
      <w:r w:rsidRPr="0070619C">
        <w:rPr>
          <w:color w:val="595959"/>
          <w:sz w:val="20"/>
          <w:szCs w:val="20"/>
        </w:rPr>
        <w:fldChar w:fldCharType="end"/>
      </w:r>
    </w:p>
    <w:p w:rsidR="00E04483" w:rsidRPr="0070619C" w:rsidRDefault="00E04483" w:rsidP="00E04483">
      <w:pPr>
        <w:rPr>
          <w:color w:val="595959"/>
          <w:sz w:val="20"/>
          <w:szCs w:val="20"/>
        </w:rPr>
      </w:pP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434975</wp:posOffset>
                </wp:positionV>
                <wp:extent cx="3816350" cy="751840"/>
                <wp:effectExtent l="22225" t="27305" r="38100" b="4953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4483" w:rsidRPr="00833BFC" w:rsidRDefault="00E04483" w:rsidP="00E04483">
                            <w:r w:rsidRPr="00833BFC">
                              <w:t>Вирус _____________________________</w:t>
                            </w:r>
                          </w:p>
                          <w:p w:rsidR="00E04483" w:rsidRPr="00A1510E" w:rsidRDefault="00E04483" w:rsidP="00E044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3BFC">
                              <w:t>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33" type="#_x0000_t202" style="position:absolute;margin-left:235.55pt;margin-top:34.25pt;width:300.5pt;height:5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" strokecolor="#f2f2f2" strokeweight="3pt">
                <v:shadow on="t" color="#622423" opacity=".5" offset="1pt"/>
                <v:textbox>
                  <w:txbxContent>
                    <w:p w:rsidR="00E04483" w:rsidRPr="00833BFC" w:rsidRDefault="00E04483" w:rsidP="00E04483">
                      <w:r w:rsidRPr="00833BFC">
                        <w:t>Вирус _____________________________</w:t>
                      </w:r>
                    </w:p>
                    <w:p w:rsidR="00E04483" w:rsidRPr="00A1510E" w:rsidRDefault="00E04483" w:rsidP="00E044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33BFC">
                        <w:t>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522605</wp:posOffset>
                </wp:positionV>
                <wp:extent cx="673100" cy="342900"/>
                <wp:effectExtent l="5715" t="10160" r="6985" b="889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483" w:rsidRDefault="00E04483" w:rsidP="00E04483">
                            <w:r>
                              <w:t>Рис.4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34" type="#_x0000_t202" style="position:absolute;margin-left:151pt;margin-top:41.15pt;width:5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">
                <v:textbox>
                  <w:txbxContent>
                    <w:p w:rsidR="00E04483" w:rsidRDefault="00E04483" w:rsidP="00E04483">
                      <w:r>
                        <w:t>Рис.4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noProof/>
          <w:color w:val="595959"/>
          <w:sz w:val="20"/>
          <w:szCs w:val="20"/>
          <w:lang w:eastAsia="ru-RU"/>
        </w:rPr>
        <w:drawing>
          <wp:inline distT="0" distB="0" distL="0" distR="0">
            <wp:extent cx="1381125" cy="1104900"/>
            <wp:effectExtent l="0" t="0" r="9525" b="0"/>
            <wp:docPr id="4" name="Рисунок 4" descr="http://www.1csoft.ru/upload/1csoft/1C_006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1csoft.ru/upload/1csoft/1C_0065_1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16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83" w:rsidRPr="0070619C" w:rsidRDefault="00E04483" w:rsidP="00E04483">
      <w:pPr>
        <w:rPr>
          <w:color w:val="595959"/>
          <w:sz w:val="20"/>
          <w:szCs w:val="20"/>
        </w:rPr>
      </w:pPr>
    </w:p>
    <w:p w:rsidR="00E04483" w:rsidRPr="0070619C" w:rsidRDefault="00E04483" w:rsidP="00E04483">
      <w:pPr>
        <w:rPr>
          <w:color w:val="595959"/>
          <w:sz w:val="20"/>
          <w:szCs w:val="20"/>
        </w:rPr>
      </w:pP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257175</wp:posOffset>
                </wp:positionV>
                <wp:extent cx="3476625" cy="922655"/>
                <wp:effectExtent l="20955" t="22860" r="36195" b="4508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4483" w:rsidRPr="00833BFC" w:rsidRDefault="00E04483" w:rsidP="00E04483">
                            <w:r w:rsidRPr="00833BFC">
                              <w:t>Программный ключ_________________</w:t>
                            </w:r>
                          </w:p>
                          <w:p w:rsidR="00E04483" w:rsidRPr="00833BFC" w:rsidRDefault="00E04483" w:rsidP="00E04483">
                            <w:pPr>
                              <w:rPr>
                                <w:color w:val="FFFFFF"/>
                              </w:rPr>
                            </w:pPr>
                            <w:r w:rsidRPr="00833BFC">
                              <w:t>________________________________________________________________________________________________________________________________________________.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35" type="#_x0000_t202" style="position:absolute;margin-left:222.7pt;margin-top:20.25pt;width:273.75pt;height:7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" strokecolor="#f2f2f2" strokeweight="3pt">
                <v:shadow on="t" color="#622423" opacity=".5" offset="1pt"/>
                <v:textbox>
                  <w:txbxContent>
                    <w:p w:rsidR="00E04483" w:rsidRPr="00833BFC" w:rsidRDefault="00E04483" w:rsidP="00E04483">
                      <w:r w:rsidRPr="00833BFC">
                        <w:t>Программный ключ_________________</w:t>
                      </w:r>
                    </w:p>
                    <w:p w:rsidR="00E04483" w:rsidRPr="00833BFC" w:rsidRDefault="00E04483" w:rsidP="00E04483">
                      <w:pPr>
                        <w:rPr>
                          <w:color w:val="FFFFFF"/>
                        </w:rPr>
                      </w:pPr>
                      <w:r w:rsidRPr="00833BFC">
                        <w:t>________________________________________________________________________________________________________________________________________________.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423545</wp:posOffset>
                </wp:positionV>
                <wp:extent cx="673100" cy="342900"/>
                <wp:effectExtent l="12065" t="8255" r="10160" b="1079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483" w:rsidRDefault="00E04483" w:rsidP="00E04483">
                            <w:r>
                              <w:t>Рис.5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36" type="#_x0000_t202" style="position:absolute;margin-left:120pt;margin-top:33.35pt;width:5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">
                <v:textbox>
                  <w:txbxContent>
                    <w:p w:rsidR="00E04483" w:rsidRDefault="00E04483" w:rsidP="00E04483">
                      <w:r>
                        <w:t>Рис.5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noProof/>
          <w:color w:val="595959"/>
          <w:sz w:val="20"/>
          <w:szCs w:val="20"/>
          <w:lang w:eastAsia="ru-RU"/>
        </w:rPr>
        <w:drawing>
          <wp:inline distT="0" distB="0" distL="0" distR="0">
            <wp:extent cx="857250" cy="1123950"/>
            <wp:effectExtent l="0" t="0" r="0" b="0"/>
            <wp:docPr id="3" name="Рисунок 3" descr="http://www.bestprogs.ru/uploads/posts/2013-01/1358538481_45420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bestprogs.ru/uploads/posts/2013-01/1358538481_454206_original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28000" contrast="-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83" w:rsidRPr="0070619C" w:rsidRDefault="00E04483" w:rsidP="00E04483">
      <w:pPr>
        <w:rPr>
          <w:color w:val="595959"/>
          <w:sz w:val="20"/>
          <w:szCs w:val="20"/>
        </w:rPr>
      </w:pPr>
    </w:p>
    <w:p w:rsidR="00E04483" w:rsidRPr="0070619C" w:rsidRDefault="00E04483" w:rsidP="00E04483">
      <w:pPr>
        <w:rPr>
          <w:noProof/>
          <w:color w:val="595959"/>
          <w:sz w:val="20"/>
          <w:szCs w:val="20"/>
        </w:rPr>
      </w:pP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61595</wp:posOffset>
                </wp:positionV>
                <wp:extent cx="3402330" cy="867410"/>
                <wp:effectExtent l="26035" t="26035" r="38735" b="4953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4483" w:rsidRPr="00833BFC" w:rsidRDefault="00E04483" w:rsidP="00E04483">
                            <w:r w:rsidRPr="00833BFC">
                              <w:t>FireWall____________________________________________________________________________________________________________________________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37" type="#_x0000_t202" style="position:absolute;margin-left:247.1pt;margin-top:4.85pt;width:267.9pt;height:6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" strokecolor="#f2f2f2" strokeweight="3pt">
                <v:shadow on="t" color="#622423" opacity=".5" offset="1pt"/>
                <v:textbox>
                  <w:txbxContent>
                    <w:p w:rsidR="00E04483" w:rsidRPr="00833BFC" w:rsidRDefault="00E04483" w:rsidP="00E04483">
                      <w:r w:rsidRPr="00833BFC">
                        <w:t>FireWall____________________________________________________________________________________________________________________________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rFonts w:ascii="Verdana" w:hAnsi="Verdana"/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479425</wp:posOffset>
                </wp:positionV>
                <wp:extent cx="673100" cy="342900"/>
                <wp:effectExtent l="12065" t="5715" r="10160" b="1333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483" w:rsidRDefault="00E04483" w:rsidP="00E04483">
                            <w:r>
                              <w:t>Рис.6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8" type="#_x0000_t202" style="position:absolute;margin-left:156pt;margin-top:37.75pt;width:5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">
                <v:textbox>
                  <w:txbxContent>
                    <w:p w:rsidR="00E04483" w:rsidRDefault="00E04483" w:rsidP="00E04483">
                      <w:r>
                        <w:t>Рис.6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noProof/>
          <w:color w:val="595959"/>
          <w:sz w:val="20"/>
          <w:szCs w:val="20"/>
          <w:lang w:eastAsia="ru-RU"/>
        </w:rPr>
        <w:drawing>
          <wp:inline distT="0" distB="0" distL="0" distR="0">
            <wp:extent cx="1352550" cy="914400"/>
            <wp:effectExtent l="0" t="0" r="0" b="0"/>
            <wp:docPr id="2" name="Рисунок 2" descr="http://www.profi-forex.org/system/news/11_h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profi-forex.org/system/news/11_haker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bright="44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83" w:rsidRPr="0070619C" w:rsidRDefault="00E04483" w:rsidP="00E04483">
      <w:pPr>
        <w:rPr>
          <w:noProof/>
          <w:color w:val="595959"/>
          <w:sz w:val="20"/>
          <w:szCs w:val="20"/>
        </w:rPr>
      </w:pPr>
    </w:p>
    <w:p w:rsidR="00E04483" w:rsidRPr="0070619C" w:rsidRDefault="00E04483" w:rsidP="00E04483">
      <w:pPr>
        <w:rPr>
          <w:color w:val="595959"/>
          <w:sz w:val="20"/>
          <w:szCs w:val="20"/>
        </w:rPr>
      </w:pPr>
      <w:r w:rsidRPr="0070619C">
        <w:rPr>
          <w:noProof/>
          <w:color w:val="595959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327660</wp:posOffset>
                </wp:positionV>
                <wp:extent cx="3619500" cy="952500"/>
                <wp:effectExtent l="27940" t="19050" r="38735" b="476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4483" w:rsidRPr="00833BFC" w:rsidRDefault="00E04483" w:rsidP="00E044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3BFC">
                              <w:rPr>
                                <w:sz w:val="28"/>
                                <w:szCs w:val="28"/>
                              </w:rPr>
                              <w:t>Пароль _____________________________</w:t>
                            </w:r>
                          </w:p>
                          <w:p w:rsidR="00E04483" w:rsidRPr="00833BFC" w:rsidRDefault="00E04483" w:rsidP="00E044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3BFC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E04483" w:rsidRDefault="00E04483" w:rsidP="00E04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9" type="#_x0000_t202" style="position:absolute;margin-left:230pt;margin-top:25.8pt;width:28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" strokecolor="#f2f2f2" strokeweight="3pt">
                <v:shadow on="t" color="#622423" opacity=".5" offset="1pt"/>
                <v:textbox>
                  <w:txbxContent>
                    <w:p w:rsidR="00E04483" w:rsidRPr="00833BFC" w:rsidRDefault="00E04483" w:rsidP="00E04483">
                      <w:pPr>
                        <w:rPr>
                          <w:sz w:val="28"/>
                          <w:szCs w:val="28"/>
                        </w:rPr>
                      </w:pPr>
                      <w:r w:rsidRPr="00833BFC">
                        <w:rPr>
                          <w:sz w:val="28"/>
                          <w:szCs w:val="28"/>
                        </w:rPr>
                        <w:t>Пароль _____________________________</w:t>
                      </w:r>
                    </w:p>
                    <w:p w:rsidR="00E04483" w:rsidRPr="00833BFC" w:rsidRDefault="00E04483" w:rsidP="00E04483">
                      <w:pPr>
                        <w:rPr>
                          <w:sz w:val="28"/>
                          <w:szCs w:val="28"/>
                        </w:rPr>
                      </w:pPr>
                      <w:r w:rsidRPr="00833BFC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</w:t>
                      </w:r>
                    </w:p>
                    <w:p w:rsidR="00E04483" w:rsidRDefault="00E04483" w:rsidP="00E04483"/>
                  </w:txbxContent>
                </v:textbox>
              </v:shape>
            </w:pict>
          </mc:Fallback>
        </mc:AlternateContent>
      </w:r>
      <w:r w:rsidRPr="0070619C">
        <w:rPr>
          <w:noProof/>
          <w:color w:val="59595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418465</wp:posOffset>
                </wp:positionV>
                <wp:extent cx="673100" cy="342900"/>
                <wp:effectExtent l="5715" t="5080" r="6985" b="1397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483" w:rsidRDefault="00E04483" w:rsidP="00E04483">
                            <w:r>
                              <w:t>Рис.7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40" type="#_x0000_t202" style="position:absolute;margin-left:85pt;margin-top:32.95pt;width:5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">
                <v:textbox>
                  <w:txbxContent>
                    <w:p w:rsidR="00E04483" w:rsidRDefault="00E04483" w:rsidP="00E04483">
                      <w:r>
                        <w:t>Рис.7</w:t>
                      </w:r>
                    </w:p>
                  </w:txbxContent>
                </v:textbox>
              </v:shape>
            </w:pict>
          </mc:Fallback>
        </mc:AlternateContent>
      </w:r>
      <w:r w:rsidRPr="0070619C">
        <w:rPr>
          <w:color w:val="595959"/>
          <w:sz w:val="20"/>
          <w:szCs w:val="20"/>
        </w:rPr>
        <w:fldChar w:fldCharType="begin"/>
      </w:r>
      <w:r w:rsidRPr="0070619C">
        <w:rPr>
          <w:color w:val="595959"/>
          <w:sz w:val="20"/>
          <w:szCs w:val="20"/>
        </w:rPr>
        <w:instrText xml:space="preserve"> INCLUDEPICTURE "http://www.khmelcci.km.ua/sites/default/files/34935_BnHover.jpg?1337163043" \* MERGEFORMATINET </w:instrText>
      </w:r>
      <w:r w:rsidRPr="0070619C">
        <w:rPr>
          <w:color w:val="595959"/>
          <w:sz w:val="20"/>
          <w:szCs w:val="20"/>
        </w:rPr>
        <w:fldChar w:fldCharType="separate"/>
      </w:r>
      <w:r w:rsidRPr="0070619C">
        <w:rPr>
          <w:color w:val="595959"/>
          <w:sz w:val="20"/>
          <w:szCs w:val="20"/>
        </w:rPr>
        <w:pict>
          <v:shape id="_x0000_i1044" type="#_x0000_t75" style="width:70.5pt;height:87pt">
            <v:imagedata r:id="rId43" r:href="rId44" gain="47186f" blacklevel="9175f"/>
          </v:shape>
        </w:pict>
      </w:r>
      <w:r w:rsidRPr="0070619C">
        <w:rPr>
          <w:color w:val="595959"/>
          <w:sz w:val="20"/>
          <w:szCs w:val="20"/>
        </w:rPr>
        <w:fldChar w:fldCharType="end"/>
      </w: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Лекция № 15. Инструментальные программы   Дата:</w:t>
      </w:r>
      <w:r w:rsidRPr="0070619C">
        <w:rPr>
          <w:color w:val="595959"/>
          <w:sz w:val="20"/>
          <w:szCs w:val="20"/>
          <w:highlight w:val="lightGray"/>
          <w:lang w:val="ru-RU"/>
        </w:rPr>
        <w:t>____________</w:t>
      </w:r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9309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jc w:val="both"/>
              <w:rPr>
                <w:rFonts w:ascii="Arial CYR" w:hAnsi="Arial CYR" w:cs="Arial CYR"/>
                <w:b/>
                <w:bCs/>
                <w:color w:val="595959"/>
                <w:sz w:val="20"/>
                <w:szCs w:val="20"/>
              </w:rPr>
            </w:pPr>
            <w:r w:rsidRPr="0070619C">
              <w:rPr>
                <w:rFonts w:ascii="Arial CYR" w:hAnsi="Arial CYR" w:cs="Arial CYR"/>
                <w:b/>
                <w:bCs/>
                <w:i/>
                <w:iCs/>
                <w:color w:val="595959"/>
                <w:sz w:val="20"/>
                <w:szCs w:val="20"/>
                <w:u w:val="single"/>
              </w:rPr>
              <w:t>Инструментальные программные средства</w:t>
            </w:r>
            <w:r w:rsidRPr="0070619C">
              <w:rPr>
                <w:rFonts w:ascii="Arial CYR" w:hAnsi="Arial CYR" w:cs="Arial CYR"/>
                <w:b/>
                <w:bCs/>
                <w:color w:val="595959"/>
                <w:sz w:val="20"/>
                <w:szCs w:val="20"/>
              </w:rPr>
              <w:t xml:space="preserve"> — это программы, которые используются в ходе разработки, корректировки или развития других прикладных или системных программ. 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По своему назначению они близки системам программирования. К инструментальным программам, например, относятся: </w:t>
      </w:r>
    </w:p>
    <w:p w:rsidR="00E04483" w:rsidRPr="0070619C" w:rsidRDefault="00E04483" w:rsidP="00E04483">
      <w:pPr>
        <w:numPr>
          <w:ilvl w:val="0"/>
          <w:numId w:val="1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редакторы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_________________________________________________________________; </w:t>
      </w:r>
    </w:p>
    <w:p w:rsidR="00E04483" w:rsidRPr="0070619C" w:rsidRDefault="00E04483" w:rsidP="00E04483">
      <w:pPr>
        <w:numPr>
          <w:ilvl w:val="0"/>
          <w:numId w:val="1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средства компоновки программ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________________________________________________; </w:t>
      </w:r>
    </w:p>
    <w:p w:rsidR="00E04483" w:rsidRPr="0070619C" w:rsidRDefault="00E04483" w:rsidP="00E04483">
      <w:pPr>
        <w:numPr>
          <w:ilvl w:val="0"/>
          <w:numId w:val="1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отладочные программы, т.е. программы, помогающие находить и устранять ошибки в программе; </w:t>
      </w:r>
    </w:p>
    <w:p w:rsidR="00E04483" w:rsidRPr="0070619C" w:rsidRDefault="00E04483" w:rsidP="00E04483">
      <w:pPr>
        <w:numPr>
          <w:ilvl w:val="0"/>
          <w:numId w:val="1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вспомогательные программы, реализующие часто используемые системные действия; </w:t>
      </w:r>
    </w:p>
    <w:p w:rsidR="00E04483" w:rsidRPr="0070619C" w:rsidRDefault="00E04483" w:rsidP="00E04483">
      <w:pPr>
        <w:numPr>
          <w:ilvl w:val="0"/>
          <w:numId w:val="16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графические пакеты программ</w:t>
      </w:r>
      <w:r w:rsidRPr="0070619C">
        <w:rPr>
          <w:color w:val="595959"/>
          <w:sz w:val="20"/>
          <w:szCs w:val="20"/>
        </w:rPr>
        <w:sym w:font="Wingdings" w:char="F021"/>
      </w:r>
      <w:r w:rsidRPr="0070619C">
        <w:rPr>
          <w:color w:val="595959"/>
          <w:sz w:val="20"/>
          <w:szCs w:val="20"/>
        </w:rPr>
        <w:t xml:space="preserve">_________________________________________________. </w:t>
      </w:r>
    </w:p>
    <w:p w:rsidR="00E04483" w:rsidRPr="0070619C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15.1  текстовый редактор</w:t>
      </w:r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9309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jc w:val="both"/>
              <w:rPr>
                <w:rFonts w:ascii="Arial CYR" w:hAnsi="Arial CYR" w:cs="Arial CYR"/>
                <w:b/>
                <w:bCs/>
                <w:color w:val="595959"/>
                <w:sz w:val="20"/>
                <w:szCs w:val="20"/>
              </w:rPr>
            </w:pPr>
            <w:r w:rsidRPr="0070619C">
              <w:rPr>
                <w:rFonts w:ascii="Arial CYR" w:hAnsi="Arial CYR" w:cs="Arial CYR"/>
                <w:b/>
                <w:bCs/>
                <w:i/>
                <w:iCs/>
                <w:color w:val="595959"/>
                <w:sz w:val="20"/>
                <w:szCs w:val="20"/>
                <w:u w:val="single"/>
              </w:rPr>
              <w:t>Текстовый редактор</w:t>
            </w:r>
            <w:r w:rsidRPr="0070619C">
              <w:rPr>
                <w:rFonts w:ascii="Arial CYR" w:hAnsi="Arial CYR" w:cs="Arial CYR"/>
                <w:b/>
                <w:bCs/>
                <w:color w:val="595959"/>
                <w:sz w:val="20"/>
                <w:szCs w:val="20"/>
              </w:rPr>
              <w:t xml:space="preserve"> — это программа, используемая специально для ввода и редактирования текстовых данных. 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Этими данными могут быть программа или какой-либо документ или же книга. Редактируемый текст выводится на экран, и пользователь может в диалоговом режиме вносить в него свои изменения.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Текстовые редакторы могут обеспечивать выполнение разнообразных функций, а именно: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редактирование строк текста;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возможность использования различных шрифтов символов;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копирование и перенос части текста с одного места на другое или из одного документа в другой;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контекстный поиск и замена частей текста;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задание произвольных межстрочных промежутков;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автоматический перенос слов на новую строку;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автоматическая нумерацию страниц;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обработка и нумерация сносок;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выравнивание краев абзаца;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создание таблиц и построение диаграмм;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проверка правописания слов и подбор синонимов;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построение оглавлений и предметных указателей; 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>распечатка подготовленного текста на принтере в нужном числе.</w:t>
      </w:r>
    </w:p>
    <w:p w:rsidR="00E04483" w:rsidRPr="0070619C" w:rsidRDefault="00E04483" w:rsidP="00E04483">
      <w:pPr>
        <w:numPr>
          <w:ilvl w:val="0"/>
          <w:numId w:val="17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экземпляров и т.п.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>Возможности текстовых редакторов различны — от программ, предназначенных для подготовки небольших документов простой структуры, до программ для набора, оформления и полной подготовки к типографскому изданию книг и журналов (издательские системы).</w:t>
      </w:r>
    </w:p>
    <w:p w:rsidR="00E04483" w:rsidRPr="0070619C" w:rsidRDefault="00E04483" w:rsidP="00E04483">
      <w:pPr>
        <w:pStyle w:val="figure-right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Наиболее известный текстовый редактор — </w:t>
      </w:r>
      <w:r w:rsidRPr="0070619C">
        <w:rPr>
          <w:b/>
          <w:bCs/>
          <w:i/>
          <w:iCs/>
          <w:color w:val="595959"/>
          <w:sz w:val="20"/>
          <w:szCs w:val="20"/>
        </w:rPr>
        <w:t>Microsoft</w:t>
      </w:r>
      <w:r w:rsidRPr="0070619C">
        <w:rPr>
          <w:b/>
          <w:bCs/>
          <w:i/>
          <w:iCs/>
          <w:color w:val="595959"/>
          <w:sz w:val="20"/>
          <w:szCs w:val="20"/>
          <w:lang w:val="ru-RU"/>
        </w:rPr>
        <w:t xml:space="preserve"> </w:t>
      </w:r>
      <w:r w:rsidRPr="0070619C">
        <w:rPr>
          <w:b/>
          <w:bCs/>
          <w:i/>
          <w:iCs/>
          <w:color w:val="595959"/>
          <w:sz w:val="20"/>
          <w:szCs w:val="20"/>
        </w:rPr>
        <w:t>Word</w:t>
      </w:r>
      <w:r w:rsidRPr="0070619C">
        <w:rPr>
          <w:color w:val="595959"/>
          <w:sz w:val="20"/>
          <w:szCs w:val="20"/>
          <w:lang w:val="ru-RU"/>
        </w:rPr>
        <w:t>.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b/>
          <w:color w:val="595959"/>
          <w:sz w:val="20"/>
          <w:szCs w:val="20"/>
          <w:lang w:val="ru-RU"/>
        </w:rPr>
        <w:t>15.2</w:t>
      </w:r>
      <w:r w:rsidRPr="0070619C">
        <w:rPr>
          <w:color w:val="595959"/>
          <w:sz w:val="20"/>
          <w:szCs w:val="20"/>
          <w:lang w:val="ru-RU"/>
        </w:rPr>
        <w:t xml:space="preserve"> Полнофункциональные издательские системы — </w:t>
      </w:r>
      <w:r w:rsidRPr="0070619C">
        <w:rPr>
          <w:b/>
          <w:bCs/>
          <w:i/>
          <w:iCs/>
          <w:color w:val="595959"/>
          <w:sz w:val="20"/>
          <w:szCs w:val="20"/>
        </w:rPr>
        <w:t>Microsoft</w:t>
      </w:r>
      <w:r w:rsidRPr="0070619C">
        <w:rPr>
          <w:b/>
          <w:bCs/>
          <w:i/>
          <w:iCs/>
          <w:color w:val="595959"/>
          <w:sz w:val="20"/>
          <w:szCs w:val="20"/>
          <w:lang w:val="ru-RU"/>
        </w:rPr>
        <w:t xml:space="preserve"> </w:t>
      </w:r>
      <w:r w:rsidRPr="0070619C">
        <w:rPr>
          <w:b/>
          <w:bCs/>
          <w:i/>
          <w:iCs/>
          <w:color w:val="595959"/>
          <w:sz w:val="20"/>
          <w:szCs w:val="20"/>
        </w:rPr>
        <w:t>Publisher</w:t>
      </w:r>
      <w:r w:rsidRPr="0070619C">
        <w:rPr>
          <w:color w:val="595959"/>
          <w:sz w:val="20"/>
          <w:szCs w:val="20"/>
          <w:lang w:val="ru-RU"/>
        </w:rPr>
        <w:t xml:space="preserve">, </w:t>
      </w:r>
      <w:r w:rsidRPr="0070619C">
        <w:rPr>
          <w:b/>
          <w:bCs/>
          <w:i/>
          <w:iCs/>
          <w:color w:val="595959"/>
          <w:sz w:val="20"/>
          <w:szCs w:val="20"/>
        </w:rPr>
        <w:t>Corel</w:t>
      </w:r>
      <w:r w:rsidRPr="0070619C">
        <w:rPr>
          <w:b/>
          <w:bCs/>
          <w:i/>
          <w:iCs/>
          <w:color w:val="595959"/>
          <w:sz w:val="20"/>
          <w:szCs w:val="20"/>
          <w:lang w:val="ru-RU"/>
        </w:rPr>
        <w:t xml:space="preserve"> </w:t>
      </w:r>
      <w:r w:rsidRPr="0070619C">
        <w:rPr>
          <w:b/>
          <w:bCs/>
          <w:i/>
          <w:iCs/>
          <w:color w:val="595959"/>
          <w:sz w:val="20"/>
          <w:szCs w:val="20"/>
        </w:rPr>
        <w:t>Ventura</w:t>
      </w:r>
      <w:r w:rsidRPr="0070619C">
        <w:rPr>
          <w:color w:val="595959"/>
          <w:sz w:val="20"/>
          <w:szCs w:val="20"/>
          <w:lang w:val="ru-RU"/>
        </w:rPr>
        <w:t xml:space="preserve"> и </w:t>
      </w:r>
      <w:r w:rsidRPr="0070619C">
        <w:rPr>
          <w:b/>
          <w:bCs/>
          <w:i/>
          <w:iCs/>
          <w:color w:val="595959"/>
          <w:sz w:val="20"/>
          <w:szCs w:val="20"/>
        </w:rPr>
        <w:t>Adobe</w:t>
      </w:r>
      <w:r w:rsidRPr="0070619C">
        <w:rPr>
          <w:b/>
          <w:bCs/>
          <w:i/>
          <w:iCs/>
          <w:color w:val="595959"/>
          <w:sz w:val="20"/>
          <w:szCs w:val="20"/>
          <w:lang w:val="ru-RU"/>
        </w:rPr>
        <w:t xml:space="preserve"> </w:t>
      </w:r>
      <w:r w:rsidRPr="0070619C">
        <w:rPr>
          <w:b/>
          <w:bCs/>
          <w:i/>
          <w:iCs/>
          <w:color w:val="595959"/>
          <w:sz w:val="20"/>
          <w:szCs w:val="20"/>
        </w:rPr>
        <w:t>PageMaker</w:t>
      </w:r>
      <w:r w:rsidRPr="0070619C">
        <w:rPr>
          <w:color w:val="595959"/>
          <w:sz w:val="20"/>
          <w:szCs w:val="20"/>
          <w:lang w:val="ru-RU"/>
        </w:rPr>
        <w:t>. Издательские системы незаменимы для компьютерной верстки и графики. Значительно облегчают работу с многостраничными документами, имеют возможности автоматической разбивки текста на страницы, расстановки номеров страниц, создания заголовков и т.д. Создание макетов любых изданий — от рекламных листков до многостраничных книг и журналов — становится очень простым, даже для новичков.</w:t>
      </w:r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9309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jc w:val="both"/>
              <w:rPr>
                <w:bCs/>
                <w:color w:val="595959"/>
                <w:sz w:val="20"/>
                <w:szCs w:val="20"/>
              </w:rPr>
            </w:pPr>
            <w:r w:rsidRPr="0070619C">
              <w:rPr>
                <w:bCs/>
                <w:i/>
                <w:iCs/>
                <w:color w:val="595959"/>
                <w:sz w:val="20"/>
                <w:szCs w:val="20"/>
                <w:u w:val="single"/>
              </w:rPr>
              <w:lastRenderedPageBreak/>
              <w:t>Графический редактор</w:t>
            </w:r>
            <w:r w:rsidRPr="0070619C">
              <w:rPr>
                <w:bCs/>
                <w:color w:val="595959"/>
                <w:sz w:val="20"/>
                <w:szCs w:val="20"/>
              </w:rPr>
              <w:t xml:space="preserve"> — это программа, предназначенная для автоматизации процессов построения на экране дисплея графических изображений. Предоставляет возможности рисования линий, кривых, раскраски областей экрана, создания надписей различными шрифтами и т.д. 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Большинство редакторов позволяют обрабатывать изображения, полученные с помощью </w:t>
      </w:r>
      <w:r w:rsidRPr="0070619C">
        <w:rPr>
          <w:i/>
          <w:iCs/>
          <w:color w:val="595959"/>
          <w:sz w:val="20"/>
          <w:szCs w:val="20"/>
          <w:lang w:val="ru-RU"/>
        </w:rPr>
        <w:t>сканеров</w:t>
      </w:r>
      <w:r w:rsidRPr="0070619C">
        <w:rPr>
          <w:color w:val="595959"/>
          <w:sz w:val="20"/>
          <w:szCs w:val="20"/>
          <w:lang w:val="ru-RU"/>
        </w:rPr>
        <w:t xml:space="preserve">, а также выводить картинки в таком виде, чтобы они могли быть включены в документ, подготовленный с помощью текстового редактора. 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Некоторые редакторы позволяют получать изображения трёхмерных объектов, их сечений, разворотов, каркасных моделей и т.п. </w:t>
      </w:r>
    </w:p>
    <w:p w:rsidR="00E04483" w:rsidRPr="00E04483" w:rsidRDefault="00E04483" w:rsidP="00E04483">
      <w:pPr>
        <w:pStyle w:val="2"/>
        <w:spacing w:after="0" w:afterAutospacing="0"/>
        <w:rPr>
          <w:color w:val="595959"/>
          <w:sz w:val="20"/>
          <w:szCs w:val="20"/>
          <w:lang w:val="ru-RU"/>
        </w:rPr>
      </w:pPr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000" w:firstRow="0" w:lastRow="0" w:firstColumn="0" w:lastColumn="0" w:noHBand="0" w:noVBand="0"/>
      </w:tblPr>
      <w:tblGrid>
        <w:gridCol w:w="9309"/>
      </w:tblGrid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pStyle w:val="a3"/>
              <w:spacing w:before="0" w:beforeAutospacing="0" w:after="0" w:afterAutospacing="0"/>
              <w:ind w:firstLine="0"/>
              <w:rPr>
                <w:bCs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bCs/>
                <w:i/>
                <w:iCs/>
                <w:color w:val="595959"/>
                <w:sz w:val="20"/>
                <w:szCs w:val="20"/>
                <w:u w:val="single"/>
                <w:lang w:val="ru-RU"/>
              </w:rPr>
              <w:t>15.3  Табличный процессор</w:t>
            </w:r>
            <w:r w:rsidRPr="0070619C">
              <w:rPr>
                <w:bCs/>
                <w:color w:val="595959"/>
                <w:sz w:val="20"/>
                <w:szCs w:val="20"/>
                <w:lang w:val="ru-RU"/>
              </w:rPr>
              <w:t xml:space="preserve"> — это комплекс взаимосвязанных программ, предназначенный для обработки электронных таблиц. </w:t>
            </w:r>
          </w:p>
          <w:p w:rsidR="00E04483" w:rsidRPr="0070619C" w:rsidRDefault="00E04483" w:rsidP="00261DC8">
            <w:pPr>
              <w:pStyle w:val="a3"/>
              <w:spacing w:before="0" w:beforeAutospacing="0" w:after="0" w:afterAutospacing="0"/>
              <w:ind w:firstLine="0"/>
              <w:rPr>
                <w:bCs/>
                <w:color w:val="595959"/>
                <w:sz w:val="20"/>
                <w:szCs w:val="20"/>
                <w:lang w:val="ru-RU"/>
              </w:rPr>
            </w:pPr>
            <w:r w:rsidRPr="0070619C">
              <w:rPr>
                <w:bCs/>
                <w:i/>
                <w:iCs/>
                <w:color w:val="595959"/>
                <w:sz w:val="20"/>
                <w:szCs w:val="20"/>
                <w:u w:val="single"/>
                <w:lang w:val="ru-RU"/>
              </w:rPr>
              <w:t>Электронная таблица</w:t>
            </w:r>
            <w:r w:rsidRPr="0070619C">
              <w:rPr>
                <w:bCs/>
                <w:color w:val="595959"/>
                <w:sz w:val="20"/>
                <w:szCs w:val="20"/>
                <w:lang w:val="ru-RU"/>
              </w:rPr>
              <w:t xml:space="preserve"> — это компьютерный эквивалент обычной таблицы, состоящей из строк и граф, на пересечении которых располагаются клетки, в которых содержится числовая информация, формулы или текст. </w:t>
            </w:r>
          </w:p>
        </w:tc>
      </w:tr>
      <w:tr w:rsidR="00E04483" w:rsidRPr="0070619C" w:rsidTr="00261D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04483" w:rsidRPr="0070619C" w:rsidRDefault="00E04483" w:rsidP="00261DC8">
            <w:pPr>
              <w:jc w:val="both"/>
              <w:rPr>
                <w:bCs/>
                <w:color w:val="595959"/>
                <w:sz w:val="20"/>
                <w:szCs w:val="20"/>
              </w:rPr>
            </w:pPr>
            <w:r w:rsidRPr="0070619C">
              <w:rPr>
                <w:color w:val="595959"/>
                <w:sz w:val="20"/>
                <w:szCs w:val="20"/>
              </w:rPr>
              <w:t xml:space="preserve">15.4  </w:t>
            </w:r>
            <w:r w:rsidRPr="0070619C">
              <w:rPr>
                <w:bCs/>
                <w:i/>
                <w:iCs/>
                <w:color w:val="595959"/>
                <w:sz w:val="20"/>
                <w:szCs w:val="20"/>
                <w:u w:val="single"/>
              </w:rPr>
              <w:t>Пакеты прикладных программ</w:t>
            </w:r>
            <w:r w:rsidRPr="0070619C">
              <w:rPr>
                <w:bCs/>
                <w:color w:val="595959"/>
                <w:sz w:val="20"/>
                <w:szCs w:val="20"/>
              </w:rPr>
              <w:t xml:space="preserve"> (ППП) — это специальным образом организованные программные комплексы, рассчитанные на общее применение в определенной проблемной области и дополненные соответствующей технической документацией. </w:t>
            </w:r>
          </w:p>
        </w:tc>
      </w:tr>
    </w:tbl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В зависимости от характера решаемых задач различают следующие разновидности ППП: </w:t>
      </w:r>
    </w:p>
    <w:p w:rsidR="00E04483" w:rsidRPr="0070619C" w:rsidRDefault="00E04483" w:rsidP="00E04483">
      <w:pPr>
        <w:numPr>
          <w:ilvl w:val="0"/>
          <w:numId w:val="1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пакеты для решения типовых инженерных, планово-экономических, общенаучных задач; </w:t>
      </w:r>
    </w:p>
    <w:p w:rsidR="00E04483" w:rsidRPr="0070619C" w:rsidRDefault="00E04483" w:rsidP="00E04483">
      <w:pPr>
        <w:numPr>
          <w:ilvl w:val="0"/>
          <w:numId w:val="1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пакеты системных программ; </w:t>
      </w:r>
    </w:p>
    <w:p w:rsidR="00E04483" w:rsidRPr="0070619C" w:rsidRDefault="00E04483" w:rsidP="00E04483">
      <w:pPr>
        <w:numPr>
          <w:ilvl w:val="0"/>
          <w:numId w:val="1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пакеты для обеспечения систем автоматизированного проектирования и систем автоматизации научных исследований; </w:t>
      </w:r>
    </w:p>
    <w:p w:rsidR="00E04483" w:rsidRPr="0070619C" w:rsidRDefault="00E04483" w:rsidP="00E04483">
      <w:pPr>
        <w:numPr>
          <w:ilvl w:val="0"/>
          <w:numId w:val="18"/>
        </w:numPr>
        <w:spacing w:after="0" w:line="240" w:lineRule="auto"/>
        <w:jc w:val="both"/>
        <w:rPr>
          <w:color w:val="595959"/>
          <w:sz w:val="20"/>
          <w:szCs w:val="20"/>
        </w:rPr>
      </w:pPr>
      <w:r w:rsidRPr="0070619C">
        <w:rPr>
          <w:color w:val="595959"/>
          <w:sz w:val="20"/>
          <w:szCs w:val="20"/>
        </w:rPr>
        <w:t xml:space="preserve">пакеты педагогических программных средств и другие. </w:t>
      </w:r>
    </w:p>
    <w:p w:rsidR="00E04483" w:rsidRPr="0070619C" w:rsidRDefault="00E04483" w:rsidP="00E04483">
      <w:pPr>
        <w:ind w:left="720"/>
        <w:jc w:val="both"/>
        <w:rPr>
          <w:color w:val="595959"/>
          <w:sz w:val="20"/>
          <w:szCs w:val="20"/>
        </w:rPr>
      </w:pPr>
    </w:p>
    <w:p w:rsidR="00E04483" w:rsidRPr="0070619C" w:rsidRDefault="00E04483" w:rsidP="00E04483">
      <w:pPr>
        <w:ind w:left="720"/>
        <w:jc w:val="both"/>
        <w:rPr>
          <w:color w:val="595959"/>
          <w:sz w:val="20"/>
          <w:szCs w:val="20"/>
        </w:rPr>
      </w:pPr>
      <w:r w:rsidRPr="0070619C">
        <w:rPr>
          <w:noProof/>
          <w:color w:val="595959"/>
          <w:sz w:val="20"/>
          <w:szCs w:val="20"/>
          <w:lang w:eastAsia="ru-RU"/>
        </w:rPr>
        <w:drawing>
          <wp:inline distT="0" distB="0" distL="0" distR="0">
            <wp:extent cx="3729355" cy="1675765"/>
            <wp:effectExtent l="38100" t="0" r="42545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  <w:r w:rsidRPr="0070619C">
        <w:rPr>
          <w:noProof/>
          <w:color w:val="595959"/>
          <w:sz w:val="20"/>
          <w:szCs w:val="20"/>
          <w:lang w:eastAsia="ru-RU"/>
        </w:rPr>
        <w:drawing>
          <wp:inline distT="0" distB="0" distL="0" distR="0">
            <wp:extent cx="2618105" cy="1864360"/>
            <wp:effectExtent l="38100" t="0" r="48895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E04483" w:rsidRPr="0070619C" w:rsidRDefault="00E04483" w:rsidP="00E04483">
      <w:pPr>
        <w:ind w:left="720"/>
        <w:jc w:val="both"/>
        <w:rPr>
          <w:color w:val="595959"/>
          <w:sz w:val="20"/>
          <w:szCs w:val="20"/>
        </w:rPr>
      </w:pPr>
    </w:p>
    <w:p w:rsidR="00E04483" w:rsidRPr="0070619C" w:rsidRDefault="00E04483" w:rsidP="00E04483">
      <w:pPr>
        <w:pStyle w:val="a3"/>
        <w:spacing w:before="0" w:beforeAutospacing="0" w:after="0" w:afterAutospacing="0"/>
        <w:ind w:firstLine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lastRenderedPageBreak/>
        <w:t xml:space="preserve">       </w:t>
      </w:r>
      <w:r w:rsidRPr="0070619C">
        <w:rPr>
          <w:noProof/>
          <w:color w:val="595959"/>
          <w:sz w:val="20"/>
          <w:szCs w:val="20"/>
          <w:lang w:val="ru-RU" w:eastAsia="ru-RU"/>
        </w:rPr>
        <w:drawing>
          <wp:inline distT="0" distB="0" distL="0" distR="0">
            <wp:extent cx="670560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lum bright="18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83" w:rsidRPr="0070619C" w:rsidRDefault="00E04483" w:rsidP="00E04483">
      <w:pPr>
        <w:pStyle w:val="a3"/>
        <w:spacing w:before="0" w:beforeAutospacing="0" w:after="0" w:afterAutospacing="0"/>
        <w:jc w:val="center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t xml:space="preserve">Рис. 10.1 </w:t>
      </w:r>
    </w:p>
    <w:p w:rsidR="00E04483" w:rsidRPr="0070619C" w:rsidRDefault="00E04483" w:rsidP="00E04483">
      <w:pPr>
        <w:pStyle w:val="a3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sym w:font="Wingdings" w:char="F021"/>
      </w:r>
      <w:r w:rsidRPr="0070619C">
        <w:rPr>
          <w:color w:val="595959"/>
          <w:sz w:val="20"/>
          <w:szCs w:val="20"/>
          <w:lang w:val="ru-RU"/>
        </w:rPr>
        <w:t>Опишите по рис.10.1 интерфейс (меню, основные элементы окна), основные панели инструментов. Опишите текущие настройки страницы.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619C">
        <w:rPr>
          <w:color w:val="595959"/>
          <w:sz w:val="20"/>
          <w:szCs w:val="20"/>
          <w:lang w:val="ru-RU"/>
        </w:rPr>
        <w:sym w:font="Wingdings" w:char="F021"/>
      </w:r>
      <w:r w:rsidRPr="0070619C">
        <w:rPr>
          <w:color w:val="595959"/>
          <w:sz w:val="20"/>
          <w:szCs w:val="20"/>
          <w:lang w:val="ru-RU"/>
        </w:rPr>
        <w:t>Какими способами можно изменять масштаб документа? 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483" w:rsidRPr="0070619C" w:rsidRDefault="00E04483" w:rsidP="00E04483">
      <w:pPr>
        <w:pStyle w:val="a3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sym w:font="Wingdings" w:char="F038"/>
      </w:r>
      <w:r w:rsidRPr="0070619C">
        <w:rPr>
          <w:color w:val="595959"/>
          <w:sz w:val="20"/>
          <w:szCs w:val="20"/>
          <w:lang w:val="ru-RU"/>
        </w:rPr>
        <w:sym w:font="Wingdings" w:char="F021"/>
      </w:r>
      <w:r w:rsidRPr="0070619C">
        <w:rPr>
          <w:color w:val="595959"/>
          <w:sz w:val="20"/>
          <w:szCs w:val="20"/>
          <w:lang w:val="ru-RU"/>
        </w:rPr>
        <w:t xml:space="preserve">Что такое, для чего нужно, какой последовательностью действий выполнить </w:t>
      </w:r>
      <w:r w:rsidRPr="0070619C">
        <w:rPr>
          <w:b/>
          <w:color w:val="595959"/>
          <w:sz w:val="20"/>
          <w:szCs w:val="20"/>
          <w:lang w:val="ru-RU"/>
        </w:rPr>
        <w:t>автосодержание</w:t>
      </w:r>
      <w:r w:rsidRPr="0070619C">
        <w:rPr>
          <w:color w:val="595959"/>
          <w:sz w:val="20"/>
          <w:szCs w:val="20"/>
          <w:lang w:val="ru-RU"/>
        </w:rPr>
        <w:t xml:space="preserve"> документа??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483" w:rsidRPr="0070619C" w:rsidRDefault="00E04483" w:rsidP="00E04483">
      <w:pPr>
        <w:pStyle w:val="a3"/>
        <w:spacing w:before="0" w:beforeAutospacing="0" w:after="0" w:afterAutospacing="0"/>
        <w:jc w:val="left"/>
        <w:rPr>
          <w:color w:val="595959"/>
          <w:sz w:val="20"/>
          <w:szCs w:val="20"/>
          <w:lang w:val="ru-RU"/>
        </w:rPr>
      </w:pP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sym w:font="Wingdings" w:char="F04A"/>
      </w:r>
      <w:r w:rsidRPr="0070619C">
        <w:rPr>
          <w:color w:val="595959"/>
          <w:sz w:val="20"/>
          <w:szCs w:val="20"/>
          <w:lang w:val="ru-RU"/>
        </w:rPr>
        <w:t xml:space="preserve"> Перечислите возможности графических редакторов?</w:t>
      </w:r>
    </w:p>
    <w:p w:rsidR="00E04483" w:rsidRPr="0070619C" w:rsidRDefault="00E04483" w:rsidP="00E04483">
      <w:pPr>
        <w:pStyle w:val="a3"/>
        <w:spacing w:before="0" w:beforeAutospacing="0" w:after="0" w:afterAutospacing="0"/>
        <w:rPr>
          <w:color w:val="595959"/>
          <w:sz w:val="20"/>
          <w:szCs w:val="20"/>
          <w:lang w:val="ru-RU"/>
        </w:rPr>
      </w:pPr>
      <w:r w:rsidRPr="0070619C">
        <w:rPr>
          <w:color w:val="595959"/>
          <w:sz w:val="20"/>
          <w:szCs w:val="20"/>
          <w:lang w:val="ru-RU"/>
        </w:rPr>
        <w:sym w:font="Wingdings" w:char="F038"/>
      </w:r>
      <w:r w:rsidRPr="0070619C">
        <w:rPr>
          <w:color w:val="595959"/>
          <w:sz w:val="20"/>
          <w:szCs w:val="20"/>
          <w:lang w:val="ru-RU"/>
        </w:rPr>
        <w:sym w:font="Wingdings" w:char="F026"/>
      </w:r>
      <w:r w:rsidRPr="0070619C">
        <w:rPr>
          <w:color w:val="595959"/>
          <w:sz w:val="20"/>
          <w:szCs w:val="20"/>
          <w:lang w:val="ru-RU"/>
        </w:rPr>
        <w:t xml:space="preserve">  Отличительные особенности векторных и растровых графических редакторов?</w:t>
      </w:r>
    </w:p>
    <w:p w:rsidR="00397027" w:rsidRDefault="003970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97027" w:rsidRPr="00397027" w:rsidRDefault="00397027" w:rsidP="0039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lastRenderedPageBreak/>
        <w:t>Основные источники:</w:t>
      </w:r>
    </w:p>
    <w:p w:rsidR="00397027" w:rsidRPr="00397027" w:rsidRDefault="00397027" w:rsidP="0039702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>Михеева Е.В. Информационные технологии в профессиональной деятельности: учеб. пособие. – М.: ОИЦ «Академия», 2014. – 384 с.</w:t>
      </w:r>
    </w:p>
    <w:p w:rsidR="00397027" w:rsidRPr="00397027" w:rsidRDefault="00397027" w:rsidP="0039702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>Михеева Е.В. Практикум по информационным технологиям в профессиональной деятельности: учеб. пособие. – М.: ТК Велби, Изд-во Проспект, 2014. – 288 с.</w:t>
      </w:r>
    </w:p>
    <w:p w:rsidR="00397027" w:rsidRPr="00397027" w:rsidRDefault="00397027" w:rsidP="0039702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 xml:space="preserve">Филимонова Е.В. Информационные технологии в профессиональной деятельности: учеб. пособие. – М.: Изд-во «Феникс», 2015. – 384 с. </w:t>
      </w:r>
    </w:p>
    <w:p w:rsidR="00397027" w:rsidRPr="00397027" w:rsidRDefault="00397027" w:rsidP="0039702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>Е.В. Михеева «Информатика» учебник для студентов СПО.- М.: Академия , 2017 .-400с.</w:t>
      </w:r>
    </w:p>
    <w:p w:rsidR="00397027" w:rsidRPr="00397027" w:rsidRDefault="00397027" w:rsidP="0039702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>Федотова Е.Л. Инфороматика для юристов: учеб. пособие. – М.: ИД «ФОРУМ»: ИНФРА-М, 2014. – 368 с.</w:t>
      </w:r>
    </w:p>
    <w:p w:rsidR="00397027" w:rsidRPr="00397027" w:rsidRDefault="00397027" w:rsidP="0039702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 xml:space="preserve">И.А. Черноскутова Информатика: учеб. Пособие для СПО. – </w:t>
      </w:r>
      <w:r w:rsidRPr="00397027">
        <w:rPr>
          <w:rFonts w:ascii="Times New Roman" w:hAnsi="Times New Roman" w:cs="Times New Roman"/>
          <w:bCs/>
          <w:i/>
          <w:sz w:val="28"/>
          <w:szCs w:val="28"/>
        </w:rPr>
        <w:t>Питер</w:t>
      </w:r>
      <w:r w:rsidRPr="00397027">
        <w:rPr>
          <w:rFonts w:ascii="Times New Roman" w:hAnsi="Times New Roman" w:cs="Times New Roman"/>
          <w:bCs/>
          <w:sz w:val="28"/>
          <w:szCs w:val="28"/>
        </w:rPr>
        <w:t>, 2013. – 384 с</w:t>
      </w:r>
    </w:p>
    <w:p w:rsidR="00397027" w:rsidRPr="00397027" w:rsidRDefault="00397027" w:rsidP="0039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397027" w:rsidRPr="00397027" w:rsidRDefault="00397027" w:rsidP="0039702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 xml:space="preserve">Безека С.В. Создание презентаций в </w:t>
      </w:r>
      <w:r w:rsidRPr="00397027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397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7027">
        <w:rPr>
          <w:rFonts w:ascii="Times New Roman" w:hAnsi="Times New Roman" w:cs="Times New Roman"/>
          <w:bCs/>
          <w:sz w:val="28"/>
          <w:szCs w:val="28"/>
          <w:lang w:val="en-US"/>
        </w:rPr>
        <w:t>PowerPoint</w:t>
      </w:r>
      <w:r w:rsidRPr="00397027">
        <w:rPr>
          <w:rFonts w:ascii="Times New Roman" w:hAnsi="Times New Roman" w:cs="Times New Roman"/>
          <w:bCs/>
          <w:sz w:val="28"/>
          <w:szCs w:val="28"/>
        </w:rPr>
        <w:t xml:space="preserve"> 2012. – СПб.: ПИТЕР, 2014. – 275 с.</w:t>
      </w:r>
    </w:p>
    <w:p w:rsidR="00397027" w:rsidRPr="00397027" w:rsidRDefault="00397027" w:rsidP="0039702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>Ташков П.А. Интернет. Общие вопросы. – СПб.: ПИТЕР, 2014. – 416 с.</w:t>
      </w:r>
    </w:p>
    <w:p w:rsidR="00397027" w:rsidRPr="00397027" w:rsidRDefault="00397027" w:rsidP="0039702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 xml:space="preserve">Электронный ресурс: </w:t>
      </w:r>
      <w:r w:rsidRPr="00397027">
        <w:rPr>
          <w:rFonts w:ascii="Times New Roman" w:hAnsi="Times New Roman" w:cs="Times New Roman"/>
          <w:sz w:val="28"/>
          <w:szCs w:val="28"/>
        </w:rPr>
        <w:t xml:space="preserve">MS Office 2010 Электронный видео учебник. </w:t>
      </w:r>
      <w:r w:rsidRPr="00397027">
        <w:rPr>
          <w:rFonts w:ascii="Times New Roman" w:hAnsi="Times New Roman" w:cs="Times New Roman"/>
          <w:bCs/>
          <w:sz w:val="28"/>
          <w:szCs w:val="28"/>
        </w:rPr>
        <w:t>Форма доступа: http://</w:t>
      </w:r>
      <w:r w:rsidRPr="00397027">
        <w:rPr>
          <w:rFonts w:ascii="Times New Roman" w:hAnsi="Times New Roman" w:cs="Times New Roman"/>
          <w:sz w:val="28"/>
          <w:szCs w:val="28"/>
        </w:rPr>
        <w:t xml:space="preserve"> </w:t>
      </w:r>
      <w:r w:rsidRPr="00397027">
        <w:rPr>
          <w:rFonts w:ascii="Times New Roman" w:hAnsi="Times New Roman" w:cs="Times New Roman"/>
          <w:bCs/>
          <w:sz w:val="28"/>
          <w:szCs w:val="28"/>
        </w:rPr>
        <w:t>gigasize.ru.</w:t>
      </w:r>
    </w:p>
    <w:p w:rsidR="00397027" w:rsidRPr="00397027" w:rsidRDefault="00397027" w:rsidP="0039702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>Электронный ресурс: Российское образование. Федеральный портал. Форма доступа: http://</w:t>
      </w:r>
      <w:r w:rsidRPr="00397027">
        <w:rPr>
          <w:rFonts w:ascii="Times New Roman" w:hAnsi="Times New Roman" w:cs="Times New Roman"/>
          <w:sz w:val="28"/>
          <w:szCs w:val="28"/>
        </w:rPr>
        <w:t xml:space="preserve"> </w:t>
      </w:r>
      <w:r w:rsidRPr="00397027">
        <w:rPr>
          <w:rFonts w:ascii="Times New Roman" w:hAnsi="Times New Roman" w:cs="Times New Roman"/>
          <w:bCs/>
          <w:sz w:val="28"/>
          <w:szCs w:val="28"/>
        </w:rPr>
        <w:t>www.edu.ru/fasi.</w:t>
      </w:r>
    </w:p>
    <w:p w:rsidR="00397027" w:rsidRPr="00397027" w:rsidRDefault="00397027" w:rsidP="0039702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t>Электронный ресурс: Лаборатория виртуальной учебной литературы. Форма доступа: http://</w:t>
      </w:r>
      <w:r w:rsidRPr="00397027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397027">
          <w:rPr>
            <w:rStyle w:val="a4"/>
            <w:rFonts w:ascii="Times New Roman" w:hAnsi="Times New Roman" w:cs="Times New Roman"/>
            <w:bCs/>
            <w:sz w:val="28"/>
            <w:szCs w:val="28"/>
          </w:rPr>
          <w:t>www.gaudeamus.omskcity.com</w:t>
        </w:r>
      </w:hyperlink>
      <w:r w:rsidRPr="00397027">
        <w:rPr>
          <w:rFonts w:ascii="Times New Roman" w:hAnsi="Times New Roman" w:cs="Times New Roman"/>
          <w:bCs/>
          <w:sz w:val="28"/>
          <w:szCs w:val="28"/>
        </w:rPr>
        <w:t>.</w:t>
      </w:r>
    </w:p>
    <w:p w:rsidR="00E04483" w:rsidRPr="00E04483" w:rsidRDefault="00397027" w:rsidP="00397027">
      <w:pPr>
        <w:jc w:val="both"/>
        <w:rPr>
          <w:rFonts w:ascii="Times New Roman" w:hAnsi="Times New Roman" w:cs="Times New Roman"/>
          <w:sz w:val="28"/>
          <w:szCs w:val="28"/>
        </w:rPr>
      </w:pPr>
      <w:r w:rsidRPr="00397027">
        <w:rPr>
          <w:rFonts w:ascii="Times New Roman" w:hAnsi="Times New Roman" w:cs="Times New Roman"/>
          <w:bCs/>
          <w:sz w:val="28"/>
          <w:szCs w:val="28"/>
        </w:rPr>
        <w:br w:type="page"/>
      </w:r>
    </w:p>
    <w:sectPr w:rsidR="00E04483" w:rsidRPr="00E04483" w:rsidSect="00397027">
      <w:footerReference w:type="default" r:id="rId5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27" w:rsidRDefault="00397027" w:rsidP="00397027">
      <w:pPr>
        <w:spacing w:after="0" w:line="240" w:lineRule="auto"/>
      </w:pPr>
      <w:r>
        <w:separator/>
      </w:r>
    </w:p>
  </w:endnote>
  <w:endnote w:type="continuationSeparator" w:id="0">
    <w:p w:rsidR="00397027" w:rsidRDefault="00397027" w:rsidP="0039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bold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301232"/>
      <w:docPartObj>
        <w:docPartGallery w:val="Page Numbers (Bottom of Page)"/>
        <w:docPartUnique/>
      </w:docPartObj>
    </w:sdtPr>
    <w:sdtContent>
      <w:p w:rsidR="00397027" w:rsidRDefault="003970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2E9">
          <w:rPr>
            <w:noProof/>
          </w:rPr>
          <w:t>2</w:t>
        </w:r>
        <w:r>
          <w:fldChar w:fldCharType="end"/>
        </w:r>
      </w:p>
    </w:sdtContent>
  </w:sdt>
  <w:p w:rsidR="00397027" w:rsidRDefault="003970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27" w:rsidRDefault="00397027" w:rsidP="00397027">
      <w:pPr>
        <w:spacing w:after="0" w:line="240" w:lineRule="auto"/>
      </w:pPr>
      <w:r>
        <w:separator/>
      </w:r>
    </w:p>
  </w:footnote>
  <w:footnote w:type="continuationSeparator" w:id="0">
    <w:p w:rsidR="00397027" w:rsidRDefault="00397027" w:rsidP="00397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CA3DDC"/>
    <w:multiLevelType w:val="multilevel"/>
    <w:tmpl w:val="BF9E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23EB9"/>
    <w:multiLevelType w:val="hybridMultilevel"/>
    <w:tmpl w:val="E04C43B6"/>
    <w:lvl w:ilvl="0" w:tplc="EDB6F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28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450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E0D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CA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A0C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24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603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681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705938"/>
    <w:multiLevelType w:val="hybridMultilevel"/>
    <w:tmpl w:val="ECCAB742"/>
    <w:lvl w:ilvl="0" w:tplc="0C02F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20F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044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EEE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42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EA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08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68A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A2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6B79F4"/>
    <w:multiLevelType w:val="hybridMultilevel"/>
    <w:tmpl w:val="D5B2C496"/>
    <w:lvl w:ilvl="0" w:tplc="34CCC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480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887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226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445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E0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E6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E0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8B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B83C84"/>
    <w:multiLevelType w:val="multilevel"/>
    <w:tmpl w:val="C72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73445"/>
    <w:multiLevelType w:val="multilevel"/>
    <w:tmpl w:val="DCC8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F4DD9"/>
    <w:multiLevelType w:val="multilevel"/>
    <w:tmpl w:val="9BA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F6E8E"/>
    <w:multiLevelType w:val="hybridMultilevel"/>
    <w:tmpl w:val="3A1CAFBA"/>
    <w:lvl w:ilvl="0" w:tplc="F3A6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307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88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A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44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46C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07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29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65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31039A"/>
    <w:multiLevelType w:val="multilevel"/>
    <w:tmpl w:val="B260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23172"/>
    <w:multiLevelType w:val="multilevel"/>
    <w:tmpl w:val="2A5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24C28"/>
    <w:multiLevelType w:val="hybridMultilevel"/>
    <w:tmpl w:val="9FFAD710"/>
    <w:lvl w:ilvl="0" w:tplc="25546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68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69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A5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4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82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5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8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CD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523FA6"/>
    <w:multiLevelType w:val="multilevel"/>
    <w:tmpl w:val="0D3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E7786"/>
    <w:multiLevelType w:val="multilevel"/>
    <w:tmpl w:val="22E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349CF"/>
    <w:multiLevelType w:val="multilevel"/>
    <w:tmpl w:val="8D8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B5771"/>
    <w:multiLevelType w:val="multilevel"/>
    <w:tmpl w:val="C6E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31DB8"/>
    <w:multiLevelType w:val="multilevel"/>
    <w:tmpl w:val="A40C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65B7F"/>
    <w:multiLevelType w:val="multilevel"/>
    <w:tmpl w:val="CDF4B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F4154"/>
    <w:multiLevelType w:val="multilevel"/>
    <w:tmpl w:val="C6E4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62D66"/>
    <w:multiLevelType w:val="multilevel"/>
    <w:tmpl w:val="ACE6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703C0"/>
    <w:multiLevelType w:val="multilevel"/>
    <w:tmpl w:val="1E68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36BE3"/>
    <w:multiLevelType w:val="multilevel"/>
    <w:tmpl w:val="229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320390"/>
    <w:multiLevelType w:val="hybridMultilevel"/>
    <w:tmpl w:val="964EB3D4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00737"/>
    <w:multiLevelType w:val="multilevel"/>
    <w:tmpl w:val="1830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935CEB"/>
    <w:multiLevelType w:val="multilevel"/>
    <w:tmpl w:val="E740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6713A"/>
    <w:multiLevelType w:val="multilevel"/>
    <w:tmpl w:val="3572B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96434"/>
    <w:multiLevelType w:val="multilevel"/>
    <w:tmpl w:val="B8C6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1225FC"/>
    <w:multiLevelType w:val="multilevel"/>
    <w:tmpl w:val="CB84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97632"/>
    <w:multiLevelType w:val="hybridMultilevel"/>
    <w:tmpl w:val="35C8AF28"/>
    <w:lvl w:ilvl="0" w:tplc="47E0C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02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085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8B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0A7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CDD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CC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037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AA7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2"/>
  </w:num>
  <w:num w:numId="5">
    <w:abstractNumId w:val="20"/>
  </w:num>
  <w:num w:numId="6">
    <w:abstractNumId w:val="19"/>
  </w:num>
  <w:num w:numId="7">
    <w:abstractNumId w:val="24"/>
  </w:num>
  <w:num w:numId="8">
    <w:abstractNumId w:val="21"/>
  </w:num>
  <w:num w:numId="9">
    <w:abstractNumId w:val="16"/>
  </w:num>
  <w:num w:numId="10">
    <w:abstractNumId w:val="10"/>
  </w:num>
  <w:num w:numId="11">
    <w:abstractNumId w:val="27"/>
  </w:num>
  <w:num w:numId="12">
    <w:abstractNumId w:val="23"/>
  </w:num>
  <w:num w:numId="13">
    <w:abstractNumId w:val="18"/>
  </w:num>
  <w:num w:numId="14">
    <w:abstractNumId w:val="9"/>
  </w:num>
  <w:num w:numId="15">
    <w:abstractNumId w:val="15"/>
  </w:num>
  <w:num w:numId="16">
    <w:abstractNumId w:val="13"/>
  </w:num>
  <w:num w:numId="17">
    <w:abstractNumId w:val="7"/>
  </w:num>
  <w:num w:numId="18">
    <w:abstractNumId w:val="14"/>
  </w:num>
  <w:num w:numId="1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1"/>
  </w:num>
  <w:num w:numId="23">
    <w:abstractNumId w:val="8"/>
  </w:num>
  <w:num w:numId="24">
    <w:abstractNumId w:val="3"/>
  </w:num>
  <w:num w:numId="25">
    <w:abstractNumId w:val="2"/>
  </w:num>
  <w:num w:numId="26">
    <w:abstractNumId w:val="4"/>
  </w:num>
  <w:num w:numId="27">
    <w:abstractNumId w:val="28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83"/>
    <w:rsid w:val="00073E6F"/>
    <w:rsid w:val="002112E9"/>
    <w:rsid w:val="00397027"/>
    <w:rsid w:val="00E04483"/>
    <w:rsid w:val="00F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s1030">
          <o:proxy start="" idref="#_s1032" connectloc="0"/>
          <o:proxy end="" idref="#_s1031" connectloc="2"/>
        </o:r>
        <o:r id="V:Rule2" type="connector" idref="#_s1029">
          <o:proxy start="" idref="#_s1033" connectloc="0"/>
          <o:proxy end="" idref="#_s1031" connectloc="2"/>
        </o:r>
        <o:r id="V:Rule3" type="connector" idref="#_s1028">
          <o:proxy start="" idref="#_s1034" connectloc="0"/>
          <o:proxy end="" idref="#_s1031" connectloc="2"/>
        </o:r>
        <o:r id="V:Rule4" type="connector" idref="#_s1038">
          <o:proxy start="" idref="#_s1040" connectloc="0"/>
          <o:proxy end="" idref="#_s1039" connectloc="2"/>
        </o:r>
        <o:r id="V:Rule5" type="connector" idref="#_s1037">
          <o:proxy start="" idref="#_s1041" connectloc="0"/>
          <o:proxy end="" idref="#_s1039" connectloc="2"/>
        </o:r>
      </o:rules>
    </o:shapelayout>
  </w:shapeDefaults>
  <w:decimalSymbol w:val=","/>
  <w:listSeparator w:val=";"/>
  <w14:docId w14:val="3FD39A1D"/>
  <w15:chartTrackingRefBased/>
  <w15:docId w15:val="{7B1D845A-4564-4CFF-9234-128BA098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E04483"/>
    <w:pPr>
      <w:spacing w:after="100" w:afterAutospacing="1" w:line="240" w:lineRule="auto"/>
      <w:jc w:val="center"/>
      <w:outlineLvl w:val="1"/>
    </w:pPr>
    <w:rPr>
      <w:rFonts w:ascii="Arial Cyr bold" w:eastAsia="Times New Roman" w:hAnsi="Arial Cyr bold" w:cs="Times New Roman"/>
      <w:b/>
      <w:bCs/>
      <w:color w:val="8B008B"/>
      <w:sz w:val="32"/>
      <w:szCs w:val="32"/>
      <w:lang w:val="en-US"/>
    </w:rPr>
  </w:style>
  <w:style w:type="paragraph" w:styleId="3">
    <w:name w:val="heading 3"/>
    <w:basedOn w:val="a"/>
    <w:next w:val="a"/>
    <w:link w:val="30"/>
    <w:qFormat/>
    <w:rsid w:val="00E044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7">
    <w:name w:val="Heading #7_"/>
    <w:link w:val="Heading70"/>
    <w:rsid w:val="00E04483"/>
    <w:rPr>
      <w:b/>
      <w:bCs/>
      <w:spacing w:val="-2"/>
      <w:sz w:val="26"/>
      <w:szCs w:val="26"/>
      <w:shd w:val="clear" w:color="auto" w:fill="FFFFFF"/>
    </w:rPr>
  </w:style>
  <w:style w:type="character" w:customStyle="1" w:styleId="BodytextBoldSpacing0pt">
    <w:name w:val="Body text + Bold;Spacing 0 pt"/>
    <w:rsid w:val="00E044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link w:val="Bodytext50"/>
    <w:rsid w:val="00E04483"/>
    <w:rPr>
      <w:b/>
      <w:bCs/>
      <w:i/>
      <w:iCs/>
      <w:spacing w:val="-2"/>
      <w:shd w:val="clear" w:color="auto" w:fill="FFFFFF"/>
    </w:rPr>
  </w:style>
  <w:style w:type="paragraph" w:customStyle="1" w:styleId="31">
    <w:name w:val="Основной текст3"/>
    <w:basedOn w:val="a"/>
    <w:rsid w:val="00E04483"/>
    <w:pPr>
      <w:widowControl w:val="0"/>
      <w:shd w:val="clear" w:color="auto" w:fill="FFFFFF"/>
      <w:spacing w:after="240" w:line="312" w:lineRule="exact"/>
      <w:ind w:hanging="260"/>
      <w:jc w:val="center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 w:bidi="ru-RU"/>
    </w:rPr>
  </w:style>
  <w:style w:type="paragraph" w:customStyle="1" w:styleId="Heading70">
    <w:name w:val="Heading #7"/>
    <w:basedOn w:val="a"/>
    <w:link w:val="Heading7"/>
    <w:rsid w:val="00E04483"/>
    <w:pPr>
      <w:widowControl w:val="0"/>
      <w:shd w:val="clear" w:color="auto" w:fill="FFFFFF"/>
      <w:spacing w:after="0" w:line="312" w:lineRule="exact"/>
      <w:outlineLvl w:val="6"/>
    </w:pPr>
    <w:rPr>
      <w:b/>
      <w:bCs/>
      <w:spacing w:val="-2"/>
      <w:sz w:val="26"/>
      <w:szCs w:val="26"/>
    </w:rPr>
  </w:style>
  <w:style w:type="paragraph" w:customStyle="1" w:styleId="Bodytext50">
    <w:name w:val="Body text (5)"/>
    <w:basedOn w:val="a"/>
    <w:link w:val="Bodytext5"/>
    <w:rsid w:val="00E04483"/>
    <w:pPr>
      <w:widowControl w:val="0"/>
      <w:shd w:val="clear" w:color="auto" w:fill="FFFFFF"/>
      <w:spacing w:before="360" w:after="0" w:line="326" w:lineRule="exact"/>
      <w:ind w:firstLine="700"/>
      <w:jc w:val="both"/>
    </w:pPr>
    <w:rPr>
      <w:b/>
      <w:bCs/>
      <w:i/>
      <w:iCs/>
      <w:spacing w:val="-2"/>
    </w:rPr>
  </w:style>
  <w:style w:type="character" w:customStyle="1" w:styleId="20">
    <w:name w:val="Заголовок 2 Знак"/>
    <w:basedOn w:val="a0"/>
    <w:link w:val="2"/>
    <w:rsid w:val="00E04483"/>
    <w:rPr>
      <w:rFonts w:ascii="Arial Cyr bold" w:eastAsia="Times New Roman" w:hAnsi="Arial Cyr bold" w:cs="Times New Roman"/>
      <w:b/>
      <w:bCs/>
      <w:color w:val="8B008B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E04483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Normal (Web)"/>
    <w:basedOn w:val="a"/>
    <w:uiPriority w:val="99"/>
    <w:rsid w:val="00E04483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rsid w:val="00E04483"/>
    <w:rPr>
      <w:color w:val="0000FF"/>
      <w:u w:val="single"/>
    </w:rPr>
  </w:style>
  <w:style w:type="paragraph" w:customStyle="1" w:styleId="figure">
    <w:name w:val="figure"/>
    <w:basedOn w:val="a"/>
    <w:rsid w:val="00E0448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778855"/>
      <w:sz w:val="18"/>
      <w:szCs w:val="18"/>
      <w:lang w:val="en-US"/>
    </w:rPr>
  </w:style>
  <w:style w:type="paragraph" w:customStyle="1" w:styleId="figure-left">
    <w:name w:val="figure-left"/>
    <w:basedOn w:val="a"/>
    <w:rsid w:val="00E0448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778855"/>
      <w:sz w:val="18"/>
      <w:szCs w:val="18"/>
      <w:lang w:val="en-US"/>
    </w:rPr>
  </w:style>
  <w:style w:type="paragraph" w:customStyle="1" w:styleId="figure-right">
    <w:name w:val="figure-right"/>
    <w:basedOn w:val="a"/>
    <w:rsid w:val="00E0448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778855"/>
      <w:sz w:val="18"/>
      <w:szCs w:val="18"/>
      <w:lang w:val="en-US"/>
    </w:rPr>
  </w:style>
  <w:style w:type="paragraph" w:styleId="a5">
    <w:name w:val="Body Text"/>
    <w:basedOn w:val="a"/>
    <w:link w:val="a6"/>
    <w:rsid w:val="00E04483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04483"/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pple-converted-space">
    <w:name w:val="apple-converted-space"/>
    <w:basedOn w:val="a0"/>
    <w:rsid w:val="00E04483"/>
  </w:style>
  <w:style w:type="paragraph" w:styleId="a7">
    <w:name w:val="Balloon Text"/>
    <w:basedOn w:val="a"/>
    <w:link w:val="a8"/>
    <w:uiPriority w:val="99"/>
    <w:semiHidden/>
    <w:unhideWhenUsed/>
    <w:rsid w:val="00397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0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027"/>
  </w:style>
  <w:style w:type="paragraph" w:styleId="ab">
    <w:name w:val="footer"/>
    <w:basedOn w:val="a"/>
    <w:link w:val="ac"/>
    <w:uiPriority w:val="99"/>
    <w:unhideWhenUsed/>
    <w:rsid w:val="0039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0%D1%81%D0%BF%D0%B5%D0%BA%D1%82_%28%D0%B3%D1%80%D0%B0%D0%BC%D0%BC%D0%B0%D1%82%D0%B8%D0%BA%D0%B0%29" TargetMode="External"/><Relationship Id="rId18" Type="http://schemas.openxmlformats.org/officeDocument/2006/relationships/hyperlink" Target="http://ru.wikipedia.org/wiki/%D0%90%D1%81%D0%BF%D0%B5%D0%BA%D1%82%D0%BD%D0%BE-%D0%BE%D1%80%D0%B8%D0%B5%D0%BD%D1%82%D0%B8%D1%80%D0%BE%D0%B2%D0%B0%D0%BD%D0%BD%D0%BE%D0%B5_%D0%BF%D1%80%D0%BE%D0%B3%D1%80%D0%B0%D0%BC%D0%BC%D0%B8%D1%80%D0%BE%D0%B2%D0%B0%D0%BD%D0%B8%D0%B5" TargetMode="External"/><Relationship Id="rId26" Type="http://schemas.openxmlformats.org/officeDocument/2006/relationships/hyperlink" Target="http://www.comss.ru/page.php?id=70" TargetMode="External"/><Relationship Id="rId39" Type="http://schemas.openxmlformats.org/officeDocument/2006/relationships/image" Target="http://www.maxblogs.ru/images/692.jpg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://www.comss.ru/page.php?id=299" TargetMode="External"/><Relationship Id="rId42" Type="http://schemas.openxmlformats.org/officeDocument/2006/relationships/image" Target="media/image17.jpeg"/><Relationship Id="rId47" Type="http://schemas.openxmlformats.org/officeDocument/2006/relationships/diagramQuickStyle" Target="diagrams/quickStyle1.xml"/><Relationship Id="rId50" Type="http://schemas.openxmlformats.org/officeDocument/2006/relationships/diagramData" Target="diagrams/data2.xml"/><Relationship Id="rId55" Type="http://schemas.openxmlformats.org/officeDocument/2006/relationships/image" Target="media/image1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8%D1%82%D0%BE%D1%86%D0%B5%D0%BD%D0%BE%D0%B7" TargetMode="External"/><Relationship Id="rId29" Type="http://schemas.openxmlformats.org/officeDocument/2006/relationships/image" Target="media/image8.png"/><Relationship Id="rId11" Type="http://schemas.openxmlformats.org/officeDocument/2006/relationships/image" Target="media/image3.png"/><Relationship Id="rId24" Type="http://schemas.openxmlformats.org/officeDocument/2006/relationships/hyperlink" Target="http://www.comss.ru/page.php?id=787" TargetMode="External"/><Relationship Id="rId32" Type="http://schemas.openxmlformats.org/officeDocument/2006/relationships/hyperlink" Target="http://www.comss.ru/page.php?id=457" TargetMode="External"/><Relationship Id="rId37" Type="http://schemas.openxmlformats.org/officeDocument/2006/relationships/image" Target="media/image13.jpeg"/><Relationship Id="rId40" Type="http://schemas.openxmlformats.org/officeDocument/2006/relationships/image" Target="media/image15.jpeg"/><Relationship Id="rId45" Type="http://schemas.openxmlformats.org/officeDocument/2006/relationships/diagramData" Target="diagrams/data1.xml"/><Relationship Id="rId53" Type="http://schemas.openxmlformats.org/officeDocument/2006/relationships/diagramColors" Target="diagrams/colors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ru.wikipedia.org/wiki/%D0%9E%D0%B1%D1%8A%D0%B5%D0%BA%D1%82_%28%D0%BF%D1%80%D0%BE%D0%B3%D1%80%D0%B0%D0%BC%D0%BC%D0%B8%D1%80%D0%BE%D0%B2%D0%B0%D0%BD%D0%B8%D0%B5%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90%D1%81%D0%BF%D0%B5%D0%BA%D1%82_%28%D0%B0%D1%81%D1%82%D1%80%D0%BE%D0%BB%D0%BE%D0%B3%D0%B8%D1%8F%29" TargetMode="External"/><Relationship Id="rId22" Type="http://schemas.openxmlformats.org/officeDocument/2006/relationships/hyperlink" Target="http://www.comss.ru/page.php?id=239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www.comss.ru/page.php?id=1032" TargetMode="External"/><Relationship Id="rId35" Type="http://schemas.openxmlformats.org/officeDocument/2006/relationships/image" Target="media/image11.png"/><Relationship Id="rId43" Type="http://schemas.openxmlformats.org/officeDocument/2006/relationships/image" Target="media/image18.jpeg"/><Relationship Id="rId48" Type="http://schemas.openxmlformats.org/officeDocument/2006/relationships/diagramColors" Target="diagrams/colors1.xml"/><Relationship Id="rId56" Type="http://schemas.openxmlformats.org/officeDocument/2006/relationships/hyperlink" Target="http://www.gaudeamus.omskcity.com" TargetMode="External"/><Relationship Id="rId8" Type="http://schemas.openxmlformats.org/officeDocument/2006/relationships/image" Target="http://book.kbsu.ru/theory/chapter6/0001.gif" TargetMode="External"/><Relationship Id="rId51" Type="http://schemas.openxmlformats.org/officeDocument/2006/relationships/diagramLayout" Target="diagrams/layout2.xml"/><Relationship Id="rId3" Type="http://schemas.openxmlformats.org/officeDocument/2006/relationships/settings" Target="settings.xml"/><Relationship Id="rId12" Type="http://schemas.openxmlformats.org/officeDocument/2006/relationships/image" Target="http://www.shopolog.ru/wp-content/uploads/2013/01/20.png" TargetMode="External"/><Relationship Id="rId17" Type="http://schemas.openxmlformats.org/officeDocument/2006/relationships/hyperlink" Target="http://ru.wikipedia.org/wiki/%D0%90%D1%81%D0%BF%D0%B5%D0%BA%D1%82%D0%BD%D0%BE-%D0%BE%D1%80%D0%B8%D0%B5%D0%BD%D1%82%D0%B8%D1%80%D0%BE%D0%B2%D0%B0%D0%BD%D0%BD%D0%BE%D0%B5_%D0%BF%D1%80%D0%BE%D0%B3%D1%80%D0%B0%D0%BC%D0%BC%D0%B8%D1%80%D0%BE%D0%B2%D0%B0%D0%BD%D0%B8%D0%B5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0.png"/><Relationship Id="rId38" Type="http://schemas.openxmlformats.org/officeDocument/2006/relationships/image" Target="media/image14.jpeg"/><Relationship Id="rId46" Type="http://schemas.openxmlformats.org/officeDocument/2006/relationships/diagramLayout" Target="diagrams/layout1.xml"/><Relationship Id="rId59" Type="http://schemas.openxmlformats.org/officeDocument/2006/relationships/theme" Target="theme/theme1.xml"/><Relationship Id="rId20" Type="http://schemas.openxmlformats.org/officeDocument/2006/relationships/hyperlink" Target="http://www.comss.ru/page.php?id=337" TargetMode="External"/><Relationship Id="rId41" Type="http://schemas.openxmlformats.org/officeDocument/2006/relationships/image" Target="media/image16.jpeg"/><Relationship Id="rId54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3%D0%B5%D0%BE%D0%B1%D0%BE%D1%82%D0%B0%D0%BD%D0%B8%D0%BA%D0%B0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www.comss.ru/page.php?id=1280" TargetMode="External"/><Relationship Id="rId36" Type="http://schemas.openxmlformats.org/officeDocument/2006/relationships/image" Target="media/image12.jpeg"/><Relationship Id="rId49" Type="http://schemas.microsoft.com/office/2007/relationships/diagramDrawing" Target="diagrams/drawing1.xml"/><Relationship Id="rId57" Type="http://schemas.openxmlformats.org/officeDocument/2006/relationships/footer" Target="footer1.xml"/><Relationship Id="rId10" Type="http://schemas.openxmlformats.org/officeDocument/2006/relationships/image" Target="http://www.osp.ru/data/323/523/1234/052_1.gif" TargetMode="External"/><Relationship Id="rId31" Type="http://schemas.openxmlformats.org/officeDocument/2006/relationships/image" Target="media/image9.png"/><Relationship Id="rId44" Type="http://schemas.openxmlformats.org/officeDocument/2006/relationships/image" Target="http://www.khmelcci.km.ua/sites/default/files/34935_BnHover.jpg?1337163043" TargetMode="External"/><Relationship Id="rId52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9050FA-BEDF-4611-85DC-2BCD52ED8FD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A8B3220-A1C1-4C5F-A24F-1074169CFE4D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Виды меню в </a:t>
          </a:r>
          <a:r>
            <a:rPr lang="en-US" b="0" i="0" u="none" strike="noStrike" baseline="0" smtClean="0">
              <a:latin typeface="Calibri" panose="020F0502020204030204" pitchFamily="34" charset="0"/>
            </a:rPr>
            <a:t>WORD</a:t>
          </a:r>
          <a:endParaRPr lang="ru-RU" smtClean="0"/>
        </a:p>
      </dgm:t>
    </dgm:pt>
    <dgm:pt modelId="{55F20A32-606F-4AC8-AFB9-7F91F13438D7}" type="parTrans" cxnId="{515E006F-D402-499B-A067-7288C8ED8603}">
      <dgm:prSet/>
      <dgm:spPr/>
    </dgm:pt>
    <dgm:pt modelId="{85589BF9-C3CC-440B-A34F-AB82DC9713DB}" type="sibTrans" cxnId="{515E006F-D402-499B-A067-7288C8ED8603}">
      <dgm:prSet/>
      <dgm:spPr/>
    </dgm:pt>
    <dgm:pt modelId="{F436B9AF-6D30-4C7C-BC9E-C2BF2825AC1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Главное: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___________________________________________________________</a:t>
          </a:r>
          <a:endParaRPr lang="ru-RU" smtClean="0"/>
        </a:p>
      </dgm:t>
    </dgm:pt>
    <dgm:pt modelId="{0D436958-6EB8-4229-B1B6-3336A9063907}" type="parTrans" cxnId="{05D54874-D784-4BB2-BDE3-3D574EF79569}">
      <dgm:prSet/>
      <dgm:spPr/>
    </dgm:pt>
    <dgm:pt modelId="{F9998099-AF13-44D2-AED9-AC92C1A71695}" type="sibTrans" cxnId="{05D54874-D784-4BB2-BDE3-3D574EF79569}">
      <dgm:prSet/>
      <dgm:spPr/>
    </dgm:pt>
    <dgm:pt modelId="{5A34F841-F883-4252-A0EA-E1A04A458AC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Контекстное:___________________________________________________________________</a:t>
          </a:r>
          <a:endParaRPr lang="ru-RU" smtClean="0"/>
        </a:p>
      </dgm:t>
    </dgm:pt>
    <dgm:pt modelId="{9174A392-00DE-491C-8963-E20F47BCA613}" type="parTrans" cxnId="{09C535D5-A0B7-4A9D-8866-7870E111AD18}">
      <dgm:prSet/>
      <dgm:spPr/>
    </dgm:pt>
    <dgm:pt modelId="{D971BA37-0393-4070-9066-64E19D0904CE}" type="sibTrans" cxnId="{09C535D5-A0B7-4A9D-8866-7870E111AD18}">
      <dgm:prSet/>
      <dgm:spPr/>
    </dgm:pt>
    <dgm:pt modelId="{F9DF3CD1-3F14-40E5-8A8F-167C68B6930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Наспадающее:________________________________________________________________</a:t>
          </a:r>
          <a:endParaRPr lang="ru-RU" smtClean="0"/>
        </a:p>
      </dgm:t>
    </dgm:pt>
    <dgm:pt modelId="{A900D3C3-0F3E-4CC6-9EEA-106A218C944C}" type="parTrans" cxnId="{46B54B2F-BF7B-4C65-AD17-41D27D0B1E3F}">
      <dgm:prSet/>
      <dgm:spPr/>
    </dgm:pt>
    <dgm:pt modelId="{F94B6A07-2937-4AE2-8647-6F221B614222}" type="sibTrans" cxnId="{46B54B2F-BF7B-4C65-AD17-41D27D0B1E3F}">
      <dgm:prSet/>
      <dgm:spPr/>
    </dgm:pt>
    <dgm:pt modelId="{F9EF154E-8DCC-43DD-AB88-66200B414673}" type="pres">
      <dgm:prSet presAssocID="{CF9050FA-BEDF-4611-85DC-2BCD52ED8FD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A34E6D0-F1FD-4B97-9869-92EC882915DF}" type="pres">
      <dgm:prSet presAssocID="{9A8B3220-A1C1-4C5F-A24F-1074169CFE4D}" presName="hierRoot1" presStyleCnt="0">
        <dgm:presLayoutVars>
          <dgm:hierBranch/>
        </dgm:presLayoutVars>
      </dgm:prSet>
      <dgm:spPr/>
    </dgm:pt>
    <dgm:pt modelId="{5A0B3635-7702-4605-9BE6-6F5277800A81}" type="pres">
      <dgm:prSet presAssocID="{9A8B3220-A1C1-4C5F-A24F-1074169CFE4D}" presName="rootComposite1" presStyleCnt="0"/>
      <dgm:spPr/>
    </dgm:pt>
    <dgm:pt modelId="{E2A7AB1D-26BB-4C9F-9E10-CDCFAA9C08A4}" type="pres">
      <dgm:prSet presAssocID="{9A8B3220-A1C1-4C5F-A24F-1074169CFE4D}" presName="rootText1" presStyleLbl="node0" presStyleIdx="0" presStyleCnt="1">
        <dgm:presLayoutVars>
          <dgm:chPref val="3"/>
        </dgm:presLayoutVars>
      </dgm:prSet>
      <dgm:spPr/>
    </dgm:pt>
    <dgm:pt modelId="{00775065-0220-4EFB-A556-10BEFD20E8D4}" type="pres">
      <dgm:prSet presAssocID="{9A8B3220-A1C1-4C5F-A24F-1074169CFE4D}" presName="rootConnector1" presStyleLbl="node1" presStyleIdx="0" presStyleCnt="0"/>
      <dgm:spPr/>
    </dgm:pt>
    <dgm:pt modelId="{C9ADB5F0-8CB2-47CB-8610-2331E37508E9}" type="pres">
      <dgm:prSet presAssocID="{9A8B3220-A1C1-4C5F-A24F-1074169CFE4D}" presName="hierChild2" presStyleCnt="0"/>
      <dgm:spPr/>
    </dgm:pt>
    <dgm:pt modelId="{24D7C4CB-2D9B-4F75-9842-8F8572092B40}" type="pres">
      <dgm:prSet presAssocID="{0D436958-6EB8-4229-B1B6-3336A9063907}" presName="Name35" presStyleLbl="parChTrans1D2" presStyleIdx="0" presStyleCnt="3"/>
      <dgm:spPr/>
    </dgm:pt>
    <dgm:pt modelId="{9CC896AC-FF1D-477B-93CB-A7EB80859C46}" type="pres">
      <dgm:prSet presAssocID="{F436B9AF-6D30-4C7C-BC9E-C2BF2825AC10}" presName="hierRoot2" presStyleCnt="0">
        <dgm:presLayoutVars>
          <dgm:hierBranch/>
        </dgm:presLayoutVars>
      </dgm:prSet>
      <dgm:spPr/>
    </dgm:pt>
    <dgm:pt modelId="{0C1F68F5-F645-40EA-B71B-0011DA456F4B}" type="pres">
      <dgm:prSet presAssocID="{F436B9AF-6D30-4C7C-BC9E-C2BF2825AC10}" presName="rootComposite" presStyleCnt="0"/>
      <dgm:spPr/>
    </dgm:pt>
    <dgm:pt modelId="{821D8374-25BB-4A1D-8314-5AFB597B46F4}" type="pres">
      <dgm:prSet presAssocID="{F436B9AF-6D30-4C7C-BC9E-C2BF2825AC10}" presName="rootText" presStyleLbl="node2" presStyleIdx="0" presStyleCnt="3">
        <dgm:presLayoutVars>
          <dgm:chPref val="3"/>
        </dgm:presLayoutVars>
      </dgm:prSet>
      <dgm:spPr/>
    </dgm:pt>
    <dgm:pt modelId="{2EDBD29A-281B-4597-A950-370F582913A0}" type="pres">
      <dgm:prSet presAssocID="{F436B9AF-6D30-4C7C-BC9E-C2BF2825AC10}" presName="rootConnector" presStyleLbl="node2" presStyleIdx="0" presStyleCnt="3"/>
      <dgm:spPr/>
    </dgm:pt>
    <dgm:pt modelId="{93650D4D-1F97-407F-BDFB-A369902F9E48}" type="pres">
      <dgm:prSet presAssocID="{F436B9AF-6D30-4C7C-BC9E-C2BF2825AC10}" presName="hierChild4" presStyleCnt="0"/>
      <dgm:spPr/>
    </dgm:pt>
    <dgm:pt modelId="{39A6E8B8-4B41-4EFD-8C10-2317982207C5}" type="pres">
      <dgm:prSet presAssocID="{F436B9AF-6D30-4C7C-BC9E-C2BF2825AC10}" presName="hierChild5" presStyleCnt="0"/>
      <dgm:spPr/>
    </dgm:pt>
    <dgm:pt modelId="{F7F2F5B8-792C-4CD0-AAAC-09EB7F549920}" type="pres">
      <dgm:prSet presAssocID="{9174A392-00DE-491C-8963-E20F47BCA613}" presName="Name35" presStyleLbl="parChTrans1D2" presStyleIdx="1" presStyleCnt="3"/>
      <dgm:spPr/>
    </dgm:pt>
    <dgm:pt modelId="{1C004365-BF35-4D58-AF80-FEB127BF7324}" type="pres">
      <dgm:prSet presAssocID="{5A34F841-F883-4252-A0EA-E1A04A458ACF}" presName="hierRoot2" presStyleCnt="0">
        <dgm:presLayoutVars>
          <dgm:hierBranch/>
        </dgm:presLayoutVars>
      </dgm:prSet>
      <dgm:spPr/>
    </dgm:pt>
    <dgm:pt modelId="{CDE1B4A6-5389-4673-813F-CC72C13794DE}" type="pres">
      <dgm:prSet presAssocID="{5A34F841-F883-4252-A0EA-E1A04A458ACF}" presName="rootComposite" presStyleCnt="0"/>
      <dgm:spPr/>
    </dgm:pt>
    <dgm:pt modelId="{567FBD5E-7C13-45DA-B390-3BE9C6EB4F82}" type="pres">
      <dgm:prSet presAssocID="{5A34F841-F883-4252-A0EA-E1A04A458ACF}" presName="rootText" presStyleLbl="node2" presStyleIdx="1" presStyleCnt="3">
        <dgm:presLayoutVars>
          <dgm:chPref val="3"/>
        </dgm:presLayoutVars>
      </dgm:prSet>
      <dgm:spPr/>
    </dgm:pt>
    <dgm:pt modelId="{CD8E30FB-3912-43D2-BB01-DB3E17265325}" type="pres">
      <dgm:prSet presAssocID="{5A34F841-F883-4252-A0EA-E1A04A458ACF}" presName="rootConnector" presStyleLbl="node2" presStyleIdx="1" presStyleCnt="3"/>
      <dgm:spPr/>
    </dgm:pt>
    <dgm:pt modelId="{C7DA0BA4-42B2-480A-9B16-75B072CF5A69}" type="pres">
      <dgm:prSet presAssocID="{5A34F841-F883-4252-A0EA-E1A04A458ACF}" presName="hierChild4" presStyleCnt="0"/>
      <dgm:spPr/>
    </dgm:pt>
    <dgm:pt modelId="{382AADBC-66A9-4B63-A63C-902158DF51D9}" type="pres">
      <dgm:prSet presAssocID="{5A34F841-F883-4252-A0EA-E1A04A458ACF}" presName="hierChild5" presStyleCnt="0"/>
      <dgm:spPr/>
    </dgm:pt>
    <dgm:pt modelId="{2F8E55E1-3A71-4F4F-9C3A-B35D4B88A2C7}" type="pres">
      <dgm:prSet presAssocID="{A900D3C3-0F3E-4CC6-9EEA-106A218C944C}" presName="Name35" presStyleLbl="parChTrans1D2" presStyleIdx="2" presStyleCnt="3"/>
      <dgm:spPr/>
    </dgm:pt>
    <dgm:pt modelId="{6E45657F-F45F-4EA1-81F0-5F4CEA53B159}" type="pres">
      <dgm:prSet presAssocID="{F9DF3CD1-3F14-40E5-8A8F-167C68B69300}" presName="hierRoot2" presStyleCnt="0">
        <dgm:presLayoutVars>
          <dgm:hierBranch/>
        </dgm:presLayoutVars>
      </dgm:prSet>
      <dgm:spPr/>
    </dgm:pt>
    <dgm:pt modelId="{7F8965C3-E5F5-49A2-A397-7D9AE59E08DE}" type="pres">
      <dgm:prSet presAssocID="{F9DF3CD1-3F14-40E5-8A8F-167C68B69300}" presName="rootComposite" presStyleCnt="0"/>
      <dgm:spPr/>
    </dgm:pt>
    <dgm:pt modelId="{4C34C795-E79F-4B6E-BDFD-1328B13C5830}" type="pres">
      <dgm:prSet presAssocID="{F9DF3CD1-3F14-40E5-8A8F-167C68B69300}" presName="rootText" presStyleLbl="node2" presStyleIdx="2" presStyleCnt="3">
        <dgm:presLayoutVars>
          <dgm:chPref val="3"/>
        </dgm:presLayoutVars>
      </dgm:prSet>
      <dgm:spPr/>
    </dgm:pt>
    <dgm:pt modelId="{C3278D9F-A36A-499C-A0B3-2E6E9A42CAA2}" type="pres">
      <dgm:prSet presAssocID="{F9DF3CD1-3F14-40E5-8A8F-167C68B69300}" presName="rootConnector" presStyleLbl="node2" presStyleIdx="2" presStyleCnt="3"/>
      <dgm:spPr/>
    </dgm:pt>
    <dgm:pt modelId="{18E25054-5286-4ED3-A55C-217351C56CBB}" type="pres">
      <dgm:prSet presAssocID="{F9DF3CD1-3F14-40E5-8A8F-167C68B69300}" presName="hierChild4" presStyleCnt="0"/>
      <dgm:spPr/>
    </dgm:pt>
    <dgm:pt modelId="{D5292000-7230-4FAF-B6E4-FBA8C903A674}" type="pres">
      <dgm:prSet presAssocID="{F9DF3CD1-3F14-40E5-8A8F-167C68B69300}" presName="hierChild5" presStyleCnt="0"/>
      <dgm:spPr/>
    </dgm:pt>
    <dgm:pt modelId="{1B75A4E1-04A0-4E77-8EB8-C6F135DA2E65}" type="pres">
      <dgm:prSet presAssocID="{9A8B3220-A1C1-4C5F-A24F-1074169CFE4D}" presName="hierChild3" presStyleCnt="0"/>
      <dgm:spPr/>
    </dgm:pt>
  </dgm:ptLst>
  <dgm:cxnLst>
    <dgm:cxn modelId="{8CE70DD5-5C6A-4505-9EE7-503C099BBDD1}" type="presOf" srcId="{9A8B3220-A1C1-4C5F-A24F-1074169CFE4D}" destId="{E2A7AB1D-26BB-4C9F-9E10-CDCFAA9C08A4}" srcOrd="0" destOrd="0" presId="urn:microsoft.com/office/officeart/2005/8/layout/orgChart1"/>
    <dgm:cxn modelId="{1322D04C-5775-444D-9DA9-D75655AF5AB5}" type="presOf" srcId="{F436B9AF-6D30-4C7C-BC9E-C2BF2825AC10}" destId="{2EDBD29A-281B-4597-A950-370F582913A0}" srcOrd="1" destOrd="0" presId="urn:microsoft.com/office/officeart/2005/8/layout/orgChart1"/>
    <dgm:cxn modelId="{A56279C9-1B9F-46CF-891E-579E50433019}" type="presOf" srcId="{F9DF3CD1-3F14-40E5-8A8F-167C68B69300}" destId="{4C34C795-E79F-4B6E-BDFD-1328B13C5830}" srcOrd="0" destOrd="0" presId="urn:microsoft.com/office/officeart/2005/8/layout/orgChart1"/>
    <dgm:cxn modelId="{BAC408D6-9EF8-4F57-89C2-362FBD918597}" type="presOf" srcId="{F9DF3CD1-3F14-40E5-8A8F-167C68B69300}" destId="{C3278D9F-A36A-499C-A0B3-2E6E9A42CAA2}" srcOrd="1" destOrd="0" presId="urn:microsoft.com/office/officeart/2005/8/layout/orgChart1"/>
    <dgm:cxn modelId="{D588DB33-1CB1-4A6D-8F19-034355D5E32B}" type="presOf" srcId="{F436B9AF-6D30-4C7C-BC9E-C2BF2825AC10}" destId="{821D8374-25BB-4A1D-8314-5AFB597B46F4}" srcOrd="0" destOrd="0" presId="urn:microsoft.com/office/officeart/2005/8/layout/orgChart1"/>
    <dgm:cxn modelId="{13ADB6DF-AFC6-4015-9E10-603B58F7B225}" type="presOf" srcId="{0D436958-6EB8-4229-B1B6-3336A9063907}" destId="{24D7C4CB-2D9B-4F75-9842-8F8572092B40}" srcOrd="0" destOrd="0" presId="urn:microsoft.com/office/officeart/2005/8/layout/orgChart1"/>
    <dgm:cxn modelId="{05D54874-D784-4BB2-BDE3-3D574EF79569}" srcId="{9A8B3220-A1C1-4C5F-A24F-1074169CFE4D}" destId="{F436B9AF-6D30-4C7C-BC9E-C2BF2825AC10}" srcOrd="0" destOrd="0" parTransId="{0D436958-6EB8-4229-B1B6-3336A9063907}" sibTransId="{F9998099-AF13-44D2-AED9-AC92C1A71695}"/>
    <dgm:cxn modelId="{C1798168-F75F-46F2-8D0F-C322D829AFFE}" type="presOf" srcId="{9A8B3220-A1C1-4C5F-A24F-1074169CFE4D}" destId="{00775065-0220-4EFB-A556-10BEFD20E8D4}" srcOrd="1" destOrd="0" presId="urn:microsoft.com/office/officeart/2005/8/layout/orgChart1"/>
    <dgm:cxn modelId="{7A0D482B-5988-47C2-B47D-2792448B8448}" type="presOf" srcId="{A900D3C3-0F3E-4CC6-9EEA-106A218C944C}" destId="{2F8E55E1-3A71-4F4F-9C3A-B35D4B88A2C7}" srcOrd="0" destOrd="0" presId="urn:microsoft.com/office/officeart/2005/8/layout/orgChart1"/>
    <dgm:cxn modelId="{1797F000-D828-44B1-9A0C-6B1FDE994C26}" type="presOf" srcId="{5A34F841-F883-4252-A0EA-E1A04A458ACF}" destId="{567FBD5E-7C13-45DA-B390-3BE9C6EB4F82}" srcOrd="0" destOrd="0" presId="urn:microsoft.com/office/officeart/2005/8/layout/orgChart1"/>
    <dgm:cxn modelId="{20893D75-DC2C-44D4-9EB2-AAD0EEB90D4D}" type="presOf" srcId="{5A34F841-F883-4252-A0EA-E1A04A458ACF}" destId="{CD8E30FB-3912-43D2-BB01-DB3E17265325}" srcOrd="1" destOrd="0" presId="urn:microsoft.com/office/officeart/2005/8/layout/orgChart1"/>
    <dgm:cxn modelId="{5345237A-0FE8-4690-836C-13EF1A7DFF7B}" type="presOf" srcId="{9174A392-00DE-491C-8963-E20F47BCA613}" destId="{F7F2F5B8-792C-4CD0-AAAC-09EB7F549920}" srcOrd="0" destOrd="0" presId="urn:microsoft.com/office/officeart/2005/8/layout/orgChart1"/>
    <dgm:cxn modelId="{515E006F-D402-499B-A067-7288C8ED8603}" srcId="{CF9050FA-BEDF-4611-85DC-2BCD52ED8FDF}" destId="{9A8B3220-A1C1-4C5F-A24F-1074169CFE4D}" srcOrd="0" destOrd="0" parTransId="{55F20A32-606F-4AC8-AFB9-7F91F13438D7}" sibTransId="{85589BF9-C3CC-440B-A34F-AB82DC9713DB}"/>
    <dgm:cxn modelId="{09C535D5-A0B7-4A9D-8866-7870E111AD18}" srcId="{9A8B3220-A1C1-4C5F-A24F-1074169CFE4D}" destId="{5A34F841-F883-4252-A0EA-E1A04A458ACF}" srcOrd="1" destOrd="0" parTransId="{9174A392-00DE-491C-8963-E20F47BCA613}" sibTransId="{D971BA37-0393-4070-9066-64E19D0904CE}"/>
    <dgm:cxn modelId="{F4A2340F-DF7C-4503-9066-16294E2FE387}" type="presOf" srcId="{CF9050FA-BEDF-4611-85DC-2BCD52ED8FDF}" destId="{F9EF154E-8DCC-43DD-AB88-66200B414673}" srcOrd="0" destOrd="0" presId="urn:microsoft.com/office/officeart/2005/8/layout/orgChart1"/>
    <dgm:cxn modelId="{46B54B2F-BF7B-4C65-AD17-41D27D0B1E3F}" srcId="{9A8B3220-A1C1-4C5F-A24F-1074169CFE4D}" destId="{F9DF3CD1-3F14-40E5-8A8F-167C68B69300}" srcOrd="2" destOrd="0" parTransId="{A900D3C3-0F3E-4CC6-9EEA-106A218C944C}" sibTransId="{F94B6A07-2937-4AE2-8647-6F221B614222}"/>
    <dgm:cxn modelId="{D565FAB0-B978-43B7-B5ED-9347F0046681}" type="presParOf" srcId="{F9EF154E-8DCC-43DD-AB88-66200B414673}" destId="{7A34E6D0-F1FD-4B97-9869-92EC882915DF}" srcOrd="0" destOrd="0" presId="urn:microsoft.com/office/officeart/2005/8/layout/orgChart1"/>
    <dgm:cxn modelId="{1690AF39-8F31-49B6-8AA3-797D894F18A4}" type="presParOf" srcId="{7A34E6D0-F1FD-4B97-9869-92EC882915DF}" destId="{5A0B3635-7702-4605-9BE6-6F5277800A81}" srcOrd="0" destOrd="0" presId="urn:microsoft.com/office/officeart/2005/8/layout/orgChart1"/>
    <dgm:cxn modelId="{AD477EA7-FCF0-4C27-8190-CCEEFDF1A3BB}" type="presParOf" srcId="{5A0B3635-7702-4605-9BE6-6F5277800A81}" destId="{E2A7AB1D-26BB-4C9F-9E10-CDCFAA9C08A4}" srcOrd="0" destOrd="0" presId="urn:microsoft.com/office/officeart/2005/8/layout/orgChart1"/>
    <dgm:cxn modelId="{8B36FC4E-6813-4D3F-B13C-8A00F15E66FE}" type="presParOf" srcId="{5A0B3635-7702-4605-9BE6-6F5277800A81}" destId="{00775065-0220-4EFB-A556-10BEFD20E8D4}" srcOrd="1" destOrd="0" presId="urn:microsoft.com/office/officeart/2005/8/layout/orgChart1"/>
    <dgm:cxn modelId="{6841CCDA-3EC9-4807-B9D9-4F4DE9C51442}" type="presParOf" srcId="{7A34E6D0-F1FD-4B97-9869-92EC882915DF}" destId="{C9ADB5F0-8CB2-47CB-8610-2331E37508E9}" srcOrd="1" destOrd="0" presId="urn:microsoft.com/office/officeart/2005/8/layout/orgChart1"/>
    <dgm:cxn modelId="{492AB3BD-01D3-4F0E-BCF6-18AAD763AC0F}" type="presParOf" srcId="{C9ADB5F0-8CB2-47CB-8610-2331E37508E9}" destId="{24D7C4CB-2D9B-4F75-9842-8F8572092B40}" srcOrd="0" destOrd="0" presId="urn:microsoft.com/office/officeart/2005/8/layout/orgChart1"/>
    <dgm:cxn modelId="{8BCE7D58-C4F0-42F9-86D3-54C014E1218D}" type="presParOf" srcId="{C9ADB5F0-8CB2-47CB-8610-2331E37508E9}" destId="{9CC896AC-FF1D-477B-93CB-A7EB80859C46}" srcOrd="1" destOrd="0" presId="urn:microsoft.com/office/officeart/2005/8/layout/orgChart1"/>
    <dgm:cxn modelId="{A3EC989B-48B7-4A36-9A3D-6647DBE817EB}" type="presParOf" srcId="{9CC896AC-FF1D-477B-93CB-A7EB80859C46}" destId="{0C1F68F5-F645-40EA-B71B-0011DA456F4B}" srcOrd="0" destOrd="0" presId="urn:microsoft.com/office/officeart/2005/8/layout/orgChart1"/>
    <dgm:cxn modelId="{81A7C307-B245-4B89-B73C-75C67182E049}" type="presParOf" srcId="{0C1F68F5-F645-40EA-B71B-0011DA456F4B}" destId="{821D8374-25BB-4A1D-8314-5AFB597B46F4}" srcOrd="0" destOrd="0" presId="urn:microsoft.com/office/officeart/2005/8/layout/orgChart1"/>
    <dgm:cxn modelId="{9554102C-8CE4-446E-9DED-D344762ABC2F}" type="presParOf" srcId="{0C1F68F5-F645-40EA-B71B-0011DA456F4B}" destId="{2EDBD29A-281B-4597-A950-370F582913A0}" srcOrd="1" destOrd="0" presId="urn:microsoft.com/office/officeart/2005/8/layout/orgChart1"/>
    <dgm:cxn modelId="{83DF5922-7F0C-42C2-AFEE-77C1B82D5FC8}" type="presParOf" srcId="{9CC896AC-FF1D-477B-93CB-A7EB80859C46}" destId="{93650D4D-1F97-407F-BDFB-A369902F9E48}" srcOrd="1" destOrd="0" presId="urn:microsoft.com/office/officeart/2005/8/layout/orgChart1"/>
    <dgm:cxn modelId="{24E5C988-DFA7-4673-A627-DC3AA9AFC93C}" type="presParOf" srcId="{9CC896AC-FF1D-477B-93CB-A7EB80859C46}" destId="{39A6E8B8-4B41-4EFD-8C10-2317982207C5}" srcOrd="2" destOrd="0" presId="urn:microsoft.com/office/officeart/2005/8/layout/orgChart1"/>
    <dgm:cxn modelId="{D4A91811-9CB1-4CBA-8297-F1D5A5ABA9C8}" type="presParOf" srcId="{C9ADB5F0-8CB2-47CB-8610-2331E37508E9}" destId="{F7F2F5B8-792C-4CD0-AAAC-09EB7F549920}" srcOrd="2" destOrd="0" presId="urn:microsoft.com/office/officeart/2005/8/layout/orgChart1"/>
    <dgm:cxn modelId="{2EECE0F9-540E-477A-A8FE-4B28D106F734}" type="presParOf" srcId="{C9ADB5F0-8CB2-47CB-8610-2331E37508E9}" destId="{1C004365-BF35-4D58-AF80-FEB127BF7324}" srcOrd="3" destOrd="0" presId="urn:microsoft.com/office/officeart/2005/8/layout/orgChart1"/>
    <dgm:cxn modelId="{623D5730-48C2-4E38-B65E-B4B3E4489B37}" type="presParOf" srcId="{1C004365-BF35-4D58-AF80-FEB127BF7324}" destId="{CDE1B4A6-5389-4673-813F-CC72C13794DE}" srcOrd="0" destOrd="0" presId="urn:microsoft.com/office/officeart/2005/8/layout/orgChart1"/>
    <dgm:cxn modelId="{651A7756-DA9F-4DEA-9BD2-76003560656A}" type="presParOf" srcId="{CDE1B4A6-5389-4673-813F-CC72C13794DE}" destId="{567FBD5E-7C13-45DA-B390-3BE9C6EB4F82}" srcOrd="0" destOrd="0" presId="urn:microsoft.com/office/officeart/2005/8/layout/orgChart1"/>
    <dgm:cxn modelId="{415FCCF8-9CEA-4470-A4A7-2EE68A8B5D1B}" type="presParOf" srcId="{CDE1B4A6-5389-4673-813F-CC72C13794DE}" destId="{CD8E30FB-3912-43D2-BB01-DB3E17265325}" srcOrd="1" destOrd="0" presId="urn:microsoft.com/office/officeart/2005/8/layout/orgChart1"/>
    <dgm:cxn modelId="{A71BCEB1-2DF3-4185-8A90-C0447EDE8221}" type="presParOf" srcId="{1C004365-BF35-4D58-AF80-FEB127BF7324}" destId="{C7DA0BA4-42B2-480A-9B16-75B072CF5A69}" srcOrd="1" destOrd="0" presId="urn:microsoft.com/office/officeart/2005/8/layout/orgChart1"/>
    <dgm:cxn modelId="{7F9C044F-5C3E-4FB1-ADF6-3245F8AEDDCF}" type="presParOf" srcId="{1C004365-BF35-4D58-AF80-FEB127BF7324}" destId="{382AADBC-66A9-4B63-A63C-902158DF51D9}" srcOrd="2" destOrd="0" presId="urn:microsoft.com/office/officeart/2005/8/layout/orgChart1"/>
    <dgm:cxn modelId="{A25CEB1A-D94C-4604-B7E4-4A6FBD070CD6}" type="presParOf" srcId="{C9ADB5F0-8CB2-47CB-8610-2331E37508E9}" destId="{2F8E55E1-3A71-4F4F-9C3A-B35D4B88A2C7}" srcOrd="4" destOrd="0" presId="urn:microsoft.com/office/officeart/2005/8/layout/orgChart1"/>
    <dgm:cxn modelId="{8A7E95F7-557A-4236-9540-5FB5A5FBBF52}" type="presParOf" srcId="{C9ADB5F0-8CB2-47CB-8610-2331E37508E9}" destId="{6E45657F-F45F-4EA1-81F0-5F4CEA53B159}" srcOrd="5" destOrd="0" presId="urn:microsoft.com/office/officeart/2005/8/layout/orgChart1"/>
    <dgm:cxn modelId="{A70B991F-2F46-4BA5-894C-ACE5CE359D44}" type="presParOf" srcId="{6E45657F-F45F-4EA1-81F0-5F4CEA53B159}" destId="{7F8965C3-E5F5-49A2-A397-7D9AE59E08DE}" srcOrd="0" destOrd="0" presId="urn:microsoft.com/office/officeart/2005/8/layout/orgChart1"/>
    <dgm:cxn modelId="{98643DCC-C8D5-4646-96D0-191EE5A5AEBB}" type="presParOf" srcId="{7F8965C3-E5F5-49A2-A397-7D9AE59E08DE}" destId="{4C34C795-E79F-4B6E-BDFD-1328B13C5830}" srcOrd="0" destOrd="0" presId="urn:microsoft.com/office/officeart/2005/8/layout/orgChart1"/>
    <dgm:cxn modelId="{A18C6B26-B496-442F-8448-A45982796D58}" type="presParOf" srcId="{7F8965C3-E5F5-49A2-A397-7D9AE59E08DE}" destId="{C3278D9F-A36A-499C-A0B3-2E6E9A42CAA2}" srcOrd="1" destOrd="0" presId="urn:microsoft.com/office/officeart/2005/8/layout/orgChart1"/>
    <dgm:cxn modelId="{D43972BE-87BD-45DC-B5E0-8E30FB8861D9}" type="presParOf" srcId="{6E45657F-F45F-4EA1-81F0-5F4CEA53B159}" destId="{18E25054-5286-4ED3-A55C-217351C56CBB}" srcOrd="1" destOrd="0" presId="urn:microsoft.com/office/officeart/2005/8/layout/orgChart1"/>
    <dgm:cxn modelId="{A41C0F2D-8111-4394-B220-F6B33346DDEE}" type="presParOf" srcId="{6E45657F-F45F-4EA1-81F0-5F4CEA53B159}" destId="{D5292000-7230-4FAF-B6E4-FBA8C903A674}" srcOrd="2" destOrd="0" presId="urn:microsoft.com/office/officeart/2005/8/layout/orgChart1"/>
    <dgm:cxn modelId="{DA033577-8E6A-448A-ADBF-53299084FF27}" type="presParOf" srcId="{7A34E6D0-F1FD-4B97-9869-92EC882915DF}" destId="{1B75A4E1-04A0-4E77-8EB8-C6F135DA2E6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46B6996-722D-4B08-8A93-B4EAD7FC8A6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0E27C8F-70E2-46C1-A983-B298BE9A83D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ТЕКСТ 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(рисунок, таблица)</a:t>
          </a:r>
          <a:endParaRPr lang="ru-RU" smtClean="0"/>
        </a:p>
      </dgm:t>
    </dgm:pt>
    <dgm:pt modelId="{9B1F8A63-0BFD-4210-8449-BA4BA61329ED}" type="parTrans" cxnId="{D0908008-9DB6-4598-B3E5-0A53DDF1CDF2}">
      <dgm:prSet/>
      <dgm:spPr/>
    </dgm:pt>
    <dgm:pt modelId="{82F919BC-5186-4EE1-93CE-DFA169930E9C}" type="sibTrans" cxnId="{D0908008-9DB6-4598-B3E5-0A53DDF1CDF2}">
      <dgm:prSet/>
      <dgm:spPr/>
    </dgm:pt>
    <dgm:pt modelId="{CECCE629-B953-4408-A68F-06EC4169D10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ФОРМАТИРОВАНИЕ ________________________________________________</a:t>
          </a:r>
          <a:endParaRPr lang="ru-RU" smtClean="0"/>
        </a:p>
      </dgm:t>
    </dgm:pt>
    <dgm:pt modelId="{137DAC87-96D2-45AE-BAE8-AD1A445DA685}" type="parTrans" cxnId="{8BD66DE2-B015-468D-96DD-AA2A238F79DC}">
      <dgm:prSet/>
      <dgm:spPr/>
    </dgm:pt>
    <dgm:pt modelId="{8BE39FDB-B84F-4AC1-AC24-F1A9E7A19643}" type="sibTrans" cxnId="{8BD66DE2-B015-468D-96DD-AA2A238F79DC}">
      <dgm:prSet/>
      <dgm:spPr/>
    </dgm:pt>
    <dgm:pt modelId="{4E955DD3-7C16-483C-9FF0-9B677A14508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595959"/>
              </a:solidFill>
              <a:latin typeface="Calibri" panose="020F0502020204030204" pitchFamily="34" charset="0"/>
            </a:rPr>
            <a:t>РЕДАКТИРОВАНИЕ________________________________________________________</a:t>
          </a:r>
          <a:endParaRPr lang="ru-RU" smtClean="0"/>
        </a:p>
      </dgm:t>
    </dgm:pt>
    <dgm:pt modelId="{589825C3-C819-47DA-B627-FF80A0C90159}" type="parTrans" cxnId="{FCBD8BFE-BDA2-43CB-946B-19BA726997C9}">
      <dgm:prSet/>
      <dgm:spPr/>
    </dgm:pt>
    <dgm:pt modelId="{8AC6729A-E9FB-4716-8352-A7AB31206FE5}" type="sibTrans" cxnId="{FCBD8BFE-BDA2-43CB-946B-19BA726997C9}">
      <dgm:prSet/>
      <dgm:spPr/>
    </dgm:pt>
    <dgm:pt modelId="{AD818EC9-DD8D-4332-B03E-866AB4D1E62B}" type="pres">
      <dgm:prSet presAssocID="{846B6996-722D-4B08-8A93-B4EAD7FC8A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142BAB-7FE9-45CC-A360-2DC64DD7E6DE}" type="pres">
      <dgm:prSet presAssocID="{A0E27C8F-70E2-46C1-A983-B298BE9A83D2}" presName="hierRoot1" presStyleCnt="0">
        <dgm:presLayoutVars>
          <dgm:hierBranch/>
        </dgm:presLayoutVars>
      </dgm:prSet>
      <dgm:spPr/>
    </dgm:pt>
    <dgm:pt modelId="{71DA7FC2-DAC4-4F1B-98EA-B2DC98177009}" type="pres">
      <dgm:prSet presAssocID="{A0E27C8F-70E2-46C1-A983-B298BE9A83D2}" presName="rootComposite1" presStyleCnt="0"/>
      <dgm:spPr/>
    </dgm:pt>
    <dgm:pt modelId="{99C6C122-BA7E-4C95-B0A2-744E58A1DEF1}" type="pres">
      <dgm:prSet presAssocID="{A0E27C8F-70E2-46C1-A983-B298BE9A83D2}" presName="rootText1" presStyleLbl="node0" presStyleIdx="0" presStyleCnt="1">
        <dgm:presLayoutVars>
          <dgm:chPref val="3"/>
        </dgm:presLayoutVars>
      </dgm:prSet>
      <dgm:spPr/>
    </dgm:pt>
    <dgm:pt modelId="{D6F774AA-20C1-412D-A6E6-F2B45DDBC3D0}" type="pres">
      <dgm:prSet presAssocID="{A0E27C8F-70E2-46C1-A983-B298BE9A83D2}" presName="rootConnector1" presStyleLbl="node1" presStyleIdx="0" presStyleCnt="0"/>
      <dgm:spPr/>
    </dgm:pt>
    <dgm:pt modelId="{3A3BB8F7-18CD-45B4-B9DC-DE778DD7C610}" type="pres">
      <dgm:prSet presAssocID="{A0E27C8F-70E2-46C1-A983-B298BE9A83D2}" presName="hierChild2" presStyleCnt="0"/>
      <dgm:spPr/>
    </dgm:pt>
    <dgm:pt modelId="{19A70677-C654-4F9F-A47E-E0F4B893A083}" type="pres">
      <dgm:prSet presAssocID="{137DAC87-96D2-45AE-BAE8-AD1A445DA685}" presName="Name35" presStyleLbl="parChTrans1D2" presStyleIdx="0" presStyleCnt="2"/>
      <dgm:spPr/>
    </dgm:pt>
    <dgm:pt modelId="{3617CD3C-9B1D-4B67-96C0-710516DFE9E4}" type="pres">
      <dgm:prSet presAssocID="{CECCE629-B953-4408-A68F-06EC4169D109}" presName="hierRoot2" presStyleCnt="0">
        <dgm:presLayoutVars>
          <dgm:hierBranch/>
        </dgm:presLayoutVars>
      </dgm:prSet>
      <dgm:spPr/>
    </dgm:pt>
    <dgm:pt modelId="{613BFFBD-D1DB-4F33-983A-AACADAFCDFF7}" type="pres">
      <dgm:prSet presAssocID="{CECCE629-B953-4408-A68F-06EC4169D109}" presName="rootComposite" presStyleCnt="0"/>
      <dgm:spPr/>
    </dgm:pt>
    <dgm:pt modelId="{93D6CB64-D43A-4EDC-BBB3-3D5882C4CB8A}" type="pres">
      <dgm:prSet presAssocID="{CECCE629-B953-4408-A68F-06EC4169D109}" presName="rootText" presStyleLbl="node2" presStyleIdx="0" presStyleCnt="2">
        <dgm:presLayoutVars>
          <dgm:chPref val="3"/>
        </dgm:presLayoutVars>
      </dgm:prSet>
      <dgm:spPr/>
    </dgm:pt>
    <dgm:pt modelId="{90E2CA30-D13C-4FD1-87FF-1352BA0F52A3}" type="pres">
      <dgm:prSet presAssocID="{CECCE629-B953-4408-A68F-06EC4169D109}" presName="rootConnector" presStyleLbl="node2" presStyleIdx="0" presStyleCnt="2"/>
      <dgm:spPr/>
    </dgm:pt>
    <dgm:pt modelId="{EE20BECB-082D-4393-9089-F61CA666E555}" type="pres">
      <dgm:prSet presAssocID="{CECCE629-B953-4408-A68F-06EC4169D109}" presName="hierChild4" presStyleCnt="0"/>
      <dgm:spPr/>
    </dgm:pt>
    <dgm:pt modelId="{B6123427-CFCE-49D9-82A7-7130068CE2A3}" type="pres">
      <dgm:prSet presAssocID="{CECCE629-B953-4408-A68F-06EC4169D109}" presName="hierChild5" presStyleCnt="0"/>
      <dgm:spPr/>
    </dgm:pt>
    <dgm:pt modelId="{1FE03288-2C98-4720-BAA6-B5F5D000132B}" type="pres">
      <dgm:prSet presAssocID="{589825C3-C819-47DA-B627-FF80A0C90159}" presName="Name35" presStyleLbl="parChTrans1D2" presStyleIdx="1" presStyleCnt="2"/>
      <dgm:spPr/>
    </dgm:pt>
    <dgm:pt modelId="{6628442B-26DD-4D2B-8DD9-E787AAD43CFB}" type="pres">
      <dgm:prSet presAssocID="{4E955DD3-7C16-483C-9FF0-9B677A14508F}" presName="hierRoot2" presStyleCnt="0">
        <dgm:presLayoutVars>
          <dgm:hierBranch/>
        </dgm:presLayoutVars>
      </dgm:prSet>
      <dgm:spPr/>
    </dgm:pt>
    <dgm:pt modelId="{0AD59B47-B9A2-40FC-898D-7C7316FC8CE2}" type="pres">
      <dgm:prSet presAssocID="{4E955DD3-7C16-483C-9FF0-9B677A14508F}" presName="rootComposite" presStyleCnt="0"/>
      <dgm:spPr/>
    </dgm:pt>
    <dgm:pt modelId="{995AE560-B3B7-402B-8A7E-072697CB782A}" type="pres">
      <dgm:prSet presAssocID="{4E955DD3-7C16-483C-9FF0-9B677A14508F}" presName="rootText" presStyleLbl="node2" presStyleIdx="1" presStyleCnt="2">
        <dgm:presLayoutVars>
          <dgm:chPref val="3"/>
        </dgm:presLayoutVars>
      </dgm:prSet>
      <dgm:spPr/>
    </dgm:pt>
    <dgm:pt modelId="{D445E6DA-807E-4BD2-8229-3ED45E552489}" type="pres">
      <dgm:prSet presAssocID="{4E955DD3-7C16-483C-9FF0-9B677A14508F}" presName="rootConnector" presStyleLbl="node2" presStyleIdx="1" presStyleCnt="2"/>
      <dgm:spPr/>
    </dgm:pt>
    <dgm:pt modelId="{31058473-ED5D-4498-96B2-BE9584BDDB53}" type="pres">
      <dgm:prSet presAssocID="{4E955DD3-7C16-483C-9FF0-9B677A14508F}" presName="hierChild4" presStyleCnt="0"/>
      <dgm:spPr/>
    </dgm:pt>
    <dgm:pt modelId="{DA6325B1-729C-459B-B89D-5F040ECA9A0B}" type="pres">
      <dgm:prSet presAssocID="{4E955DD3-7C16-483C-9FF0-9B677A14508F}" presName="hierChild5" presStyleCnt="0"/>
      <dgm:spPr/>
    </dgm:pt>
    <dgm:pt modelId="{811C83E5-8B81-47D6-98F6-2B59ED96E7B9}" type="pres">
      <dgm:prSet presAssocID="{A0E27C8F-70E2-46C1-A983-B298BE9A83D2}" presName="hierChild3" presStyleCnt="0"/>
      <dgm:spPr/>
    </dgm:pt>
  </dgm:ptLst>
  <dgm:cxnLst>
    <dgm:cxn modelId="{AB3D3A26-E487-4914-AF8C-094792162E98}" type="presOf" srcId="{589825C3-C819-47DA-B627-FF80A0C90159}" destId="{1FE03288-2C98-4720-BAA6-B5F5D000132B}" srcOrd="0" destOrd="0" presId="urn:microsoft.com/office/officeart/2005/8/layout/orgChart1"/>
    <dgm:cxn modelId="{FE289920-6036-4C78-94E9-60E952BF4053}" type="presOf" srcId="{A0E27C8F-70E2-46C1-A983-B298BE9A83D2}" destId="{99C6C122-BA7E-4C95-B0A2-744E58A1DEF1}" srcOrd="0" destOrd="0" presId="urn:microsoft.com/office/officeart/2005/8/layout/orgChart1"/>
    <dgm:cxn modelId="{1843461A-82C2-49F3-8DFD-855B7FAF45F3}" type="presOf" srcId="{CECCE629-B953-4408-A68F-06EC4169D109}" destId="{90E2CA30-D13C-4FD1-87FF-1352BA0F52A3}" srcOrd="1" destOrd="0" presId="urn:microsoft.com/office/officeart/2005/8/layout/orgChart1"/>
    <dgm:cxn modelId="{FCBD8BFE-BDA2-43CB-946B-19BA726997C9}" srcId="{A0E27C8F-70E2-46C1-A983-B298BE9A83D2}" destId="{4E955DD3-7C16-483C-9FF0-9B677A14508F}" srcOrd="1" destOrd="0" parTransId="{589825C3-C819-47DA-B627-FF80A0C90159}" sibTransId="{8AC6729A-E9FB-4716-8352-A7AB31206FE5}"/>
    <dgm:cxn modelId="{8BD66DE2-B015-468D-96DD-AA2A238F79DC}" srcId="{A0E27C8F-70E2-46C1-A983-B298BE9A83D2}" destId="{CECCE629-B953-4408-A68F-06EC4169D109}" srcOrd="0" destOrd="0" parTransId="{137DAC87-96D2-45AE-BAE8-AD1A445DA685}" sibTransId="{8BE39FDB-B84F-4AC1-AC24-F1A9E7A19643}"/>
    <dgm:cxn modelId="{67D72359-E909-4916-B153-2B9FABDE9F84}" type="presOf" srcId="{4E955DD3-7C16-483C-9FF0-9B677A14508F}" destId="{995AE560-B3B7-402B-8A7E-072697CB782A}" srcOrd="0" destOrd="0" presId="urn:microsoft.com/office/officeart/2005/8/layout/orgChart1"/>
    <dgm:cxn modelId="{B302AEC7-D6DE-4D1F-B90D-5917D1068DEC}" type="presOf" srcId="{4E955DD3-7C16-483C-9FF0-9B677A14508F}" destId="{D445E6DA-807E-4BD2-8229-3ED45E552489}" srcOrd="1" destOrd="0" presId="urn:microsoft.com/office/officeart/2005/8/layout/orgChart1"/>
    <dgm:cxn modelId="{FCC49504-83AB-487B-BACC-CFA2911EA8EA}" type="presOf" srcId="{CECCE629-B953-4408-A68F-06EC4169D109}" destId="{93D6CB64-D43A-4EDC-BBB3-3D5882C4CB8A}" srcOrd="0" destOrd="0" presId="urn:microsoft.com/office/officeart/2005/8/layout/orgChart1"/>
    <dgm:cxn modelId="{7F07BC3A-C852-409B-8B6E-34DA7EE10D8C}" type="presOf" srcId="{A0E27C8F-70E2-46C1-A983-B298BE9A83D2}" destId="{D6F774AA-20C1-412D-A6E6-F2B45DDBC3D0}" srcOrd="1" destOrd="0" presId="urn:microsoft.com/office/officeart/2005/8/layout/orgChart1"/>
    <dgm:cxn modelId="{CAD1DC06-3BCC-43F2-AD5D-37EC7A1C29E4}" type="presOf" srcId="{846B6996-722D-4B08-8A93-B4EAD7FC8A6E}" destId="{AD818EC9-DD8D-4332-B03E-866AB4D1E62B}" srcOrd="0" destOrd="0" presId="urn:microsoft.com/office/officeart/2005/8/layout/orgChart1"/>
    <dgm:cxn modelId="{A5F63358-4CC5-4524-9B34-D99EC4152177}" type="presOf" srcId="{137DAC87-96D2-45AE-BAE8-AD1A445DA685}" destId="{19A70677-C654-4F9F-A47E-E0F4B893A083}" srcOrd="0" destOrd="0" presId="urn:microsoft.com/office/officeart/2005/8/layout/orgChart1"/>
    <dgm:cxn modelId="{D0908008-9DB6-4598-B3E5-0A53DDF1CDF2}" srcId="{846B6996-722D-4B08-8A93-B4EAD7FC8A6E}" destId="{A0E27C8F-70E2-46C1-A983-B298BE9A83D2}" srcOrd="0" destOrd="0" parTransId="{9B1F8A63-0BFD-4210-8449-BA4BA61329ED}" sibTransId="{82F919BC-5186-4EE1-93CE-DFA169930E9C}"/>
    <dgm:cxn modelId="{9CF37888-A46F-431A-A88C-CE72AA4794E1}" type="presParOf" srcId="{AD818EC9-DD8D-4332-B03E-866AB4D1E62B}" destId="{63142BAB-7FE9-45CC-A360-2DC64DD7E6DE}" srcOrd="0" destOrd="0" presId="urn:microsoft.com/office/officeart/2005/8/layout/orgChart1"/>
    <dgm:cxn modelId="{C72DD0A9-4E96-4590-8826-E6D041817055}" type="presParOf" srcId="{63142BAB-7FE9-45CC-A360-2DC64DD7E6DE}" destId="{71DA7FC2-DAC4-4F1B-98EA-B2DC98177009}" srcOrd="0" destOrd="0" presId="urn:microsoft.com/office/officeart/2005/8/layout/orgChart1"/>
    <dgm:cxn modelId="{977FB6BF-4122-422C-8893-66E7A797C714}" type="presParOf" srcId="{71DA7FC2-DAC4-4F1B-98EA-B2DC98177009}" destId="{99C6C122-BA7E-4C95-B0A2-744E58A1DEF1}" srcOrd="0" destOrd="0" presId="urn:microsoft.com/office/officeart/2005/8/layout/orgChart1"/>
    <dgm:cxn modelId="{F6103C93-C300-458C-B5E1-623C48A8AF19}" type="presParOf" srcId="{71DA7FC2-DAC4-4F1B-98EA-B2DC98177009}" destId="{D6F774AA-20C1-412D-A6E6-F2B45DDBC3D0}" srcOrd="1" destOrd="0" presId="urn:microsoft.com/office/officeart/2005/8/layout/orgChart1"/>
    <dgm:cxn modelId="{C2DE9F88-6F77-485D-A4A2-3831C0246802}" type="presParOf" srcId="{63142BAB-7FE9-45CC-A360-2DC64DD7E6DE}" destId="{3A3BB8F7-18CD-45B4-B9DC-DE778DD7C610}" srcOrd="1" destOrd="0" presId="urn:microsoft.com/office/officeart/2005/8/layout/orgChart1"/>
    <dgm:cxn modelId="{C61CDA89-6C6C-4DCD-8F98-29BF931D50BB}" type="presParOf" srcId="{3A3BB8F7-18CD-45B4-B9DC-DE778DD7C610}" destId="{19A70677-C654-4F9F-A47E-E0F4B893A083}" srcOrd="0" destOrd="0" presId="urn:microsoft.com/office/officeart/2005/8/layout/orgChart1"/>
    <dgm:cxn modelId="{82685CEA-E03C-423C-8B07-AB63AB2BA18B}" type="presParOf" srcId="{3A3BB8F7-18CD-45B4-B9DC-DE778DD7C610}" destId="{3617CD3C-9B1D-4B67-96C0-710516DFE9E4}" srcOrd="1" destOrd="0" presId="urn:microsoft.com/office/officeart/2005/8/layout/orgChart1"/>
    <dgm:cxn modelId="{DCD8AFF3-128B-4E0A-BF16-5628C4C8A3A6}" type="presParOf" srcId="{3617CD3C-9B1D-4B67-96C0-710516DFE9E4}" destId="{613BFFBD-D1DB-4F33-983A-AACADAFCDFF7}" srcOrd="0" destOrd="0" presId="urn:microsoft.com/office/officeart/2005/8/layout/orgChart1"/>
    <dgm:cxn modelId="{E047A959-B9E2-40AA-8437-A6B931D690DB}" type="presParOf" srcId="{613BFFBD-D1DB-4F33-983A-AACADAFCDFF7}" destId="{93D6CB64-D43A-4EDC-BBB3-3D5882C4CB8A}" srcOrd="0" destOrd="0" presId="urn:microsoft.com/office/officeart/2005/8/layout/orgChart1"/>
    <dgm:cxn modelId="{FF02ED9B-B5C7-4C00-8500-CA7C8B07DFAC}" type="presParOf" srcId="{613BFFBD-D1DB-4F33-983A-AACADAFCDFF7}" destId="{90E2CA30-D13C-4FD1-87FF-1352BA0F52A3}" srcOrd="1" destOrd="0" presId="urn:microsoft.com/office/officeart/2005/8/layout/orgChart1"/>
    <dgm:cxn modelId="{94CF1A6D-EEE3-455A-B4B2-08C1A4E9D950}" type="presParOf" srcId="{3617CD3C-9B1D-4B67-96C0-710516DFE9E4}" destId="{EE20BECB-082D-4393-9089-F61CA666E555}" srcOrd="1" destOrd="0" presId="urn:microsoft.com/office/officeart/2005/8/layout/orgChart1"/>
    <dgm:cxn modelId="{77A2E2A4-7AAA-4787-A782-2DF2F6A42889}" type="presParOf" srcId="{3617CD3C-9B1D-4B67-96C0-710516DFE9E4}" destId="{B6123427-CFCE-49D9-82A7-7130068CE2A3}" srcOrd="2" destOrd="0" presId="urn:microsoft.com/office/officeart/2005/8/layout/orgChart1"/>
    <dgm:cxn modelId="{423F95B1-C7F9-4800-A4BE-0BDFF6FEB3C9}" type="presParOf" srcId="{3A3BB8F7-18CD-45B4-B9DC-DE778DD7C610}" destId="{1FE03288-2C98-4720-BAA6-B5F5D000132B}" srcOrd="2" destOrd="0" presId="urn:microsoft.com/office/officeart/2005/8/layout/orgChart1"/>
    <dgm:cxn modelId="{E180A855-0911-4D43-8CB2-A07F8C19A10C}" type="presParOf" srcId="{3A3BB8F7-18CD-45B4-B9DC-DE778DD7C610}" destId="{6628442B-26DD-4D2B-8DD9-E787AAD43CFB}" srcOrd="3" destOrd="0" presId="urn:microsoft.com/office/officeart/2005/8/layout/orgChart1"/>
    <dgm:cxn modelId="{A3FB7174-A745-4F52-8D1D-840AA8237749}" type="presParOf" srcId="{6628442B-26DD-4D2B-8DD9-E787AAD43CFB}" destId="{0AD59B47-B9A2-40FC-898D-7C7316FC8CE2}" srcOrd="0" destOrd="0" presId="urn:microsoft.com/office/officeart/2005/8/layout/orgChart1"/>
    <dgm:cxn modelId="{58DAFFC7-B027-474A-B177-3FA9B093670E}" type="presParOf" srcId="{0AD59B47-B9A2-40FC-898D-7C7316FC8CE2}" destId="{995AE560-B3B7-402B-8A7E-072697CB782A}" srcOrd="0" destOrd="0" presId="urn:microsoft.com/office/officeart/2005/8/layout/orgChart1"/>
    <dgm:cxn modelId="{5B9CA39F-B81D-4896-8223-490D33FA826D}" type="presParOf" srcId="{0AD59B47-B9A2-40FC-898D-7C7316FC8CE2}" destId="{D445E6DA-807E-4BD2-8229-3ED45E552489}" srcOrd="1" destOrd="0" presId="urn:microsoft.com/office/officeart/2005/8/layout/orgChart1"/>
    <dgm:cxn modelId="{39DB8BEB-5657-40EC-B8DA-809AE5A31ADC}" type="presParOf" srcId="{6628442B-26DD-4D2B-8DD9-E787AAD43CFB}" destId="{31058473-ED5D-4498-96B2-BE9584BDDB53}" srcOrd="1" destOrd="0" presId="urn:microsoft.com/office/officeart/2005/8/layout/orgChart1"/>
    <dgm:cxn modelId="{E947CD19-216A-42D5-AAFC-B06172653E2F}" type="presParOf" srcId="{6628442B-26DD-4D2B-8DD9-E787AAD43CFB}" destId="{DA6325B1-729C-459B-B89D-5F040ECA9A0B}" srcOrd="2" destOrd="0" presId="urn:microsoft.com/office/officeart/2005/8/layout/orgChart1"/>
    <dgm:cxn modelId="{E5E72EBE-E745-4BB0-A900-089267385BFE}" type="presParOf" srcId="{63142BAB-7FE9-45CC-A360-2DC64DD7E6DE}" destId="{811C83E5-8B81-47D6-98F6-2B59ED96E7B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8E55E1-3A71-4F4F-9C3A-B35D4B88A2C7}">
      <dsp:nvSpPr>
        <dsp:cNvPr id="0" name=""/>
        <dsp:cNvSpPr/>
      </dsp:nvSpPr>
      <dsp:spPr>
        <a:xfrm>
          <a:off x="1864677" y="723400"/>
          <a:ext cx="1319272" cy="228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82"/>
              </a:lnTo>
              <a:lnTo>
                <a:pt x="1319272" y="114482"/>
              </a:lnTo>
              <a:lnTo>
                <a:pt x="1319272" y="2289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2F5B8-792C-4CD0-AAAC-09EB7F549920}">
      <dsp:nvSpPr>
        <dsp:cNvPr id="0" name=""/>
        <dsp:cNvSpPr/>
      </dsp:nvSpPr>
      <dsp:spPr>
        <a:xfrm>
          <a:off x="1818957" y="723400"/>
          <a:ext cx="91440" cy="2289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9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D7C4CB-2D9B-4F75-9842-8F8572092B40}">
      <dsp:nvSpPr>
        <dsp:cNvPr id="0" name=""/>
        <dsp:cNvSpPr/>
      </dsp:nvSpPr>
      <dsp:spPr>
        <a:xfrm>
          <a:off x="545404" y="723400"/>
          <a:ext cx="1319272" cy="228964"/>
        </a:xfrm>
        <a:custGeom>
          <a:avLst/>
          <a:gdLst/>
          <a:ahLst/>
          <a:cxnLst/>
          <a:rect l="0" t="0" r="0" b="0"/>
          <a:pathLst>
            <a:path>
              <a:moveTo>
                <a:pt x="1319272" y="0"/>
              </a:moveTo>
              <a:lnTo>
                <a:pt x="1319272" y="114482"/>
              </a:lnTo>
              <a:lnTo>
                <a:pt x="0" y="114482"/>
              </a:lnTo>
              <a:lnTo>
                <a:pt x="0" y="2289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7AB1D-26BB-4C9F-9E10-CDCFAA9C08A4}">
      <dsp:nvSpPr>
        <dsp:cNvPr id="0" name=""/>
        <dsp:cNvSpPr/>
      </dsp:nvSpPr>
      <dsp:spPr>
        <a:xfrm>
          <a:off x="1319523" y="178246"/>
          <a:ext cx="1090308" cy="5451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Виды меню в </a:t>
          </a:r>
          <a:r>
            <a:rPr lang="en-US" sz="500" b="0" i="0" u="none" strike="noStrike" kern="1200" baseline="0" smtClean="0">
              <a:latin typeface="Calibri" panose="020F0502020204030204" pitchFamily="34" charset="0"/>
            </a:rPr>
            <a:t>WORD</a:t>
          </a:r>
          <a:endParaRPr lang="ru-RU" sz="500" kern="1200" smtClean="0"/>
        </a:p>
      </dsp:txBody>
      <dsp:txXfrm>
        <a:off x="1319523" y="178246"/>
        <a:ext cx="1090308" cy="545154"/>
      </dsp:txXfrm>
    </dsp:sp>
    <dsp:sp modelId="{821D8374-25BB-4A1D-8314-5AFB597B46F4}">
      <dsp:nvSpPr>
        <dsp:cNvPr id="0" name=""/>
        <dsp:cNvSpPr/>
      </dsp:nvSpPr>
      <dsp:spPr>
        <a:xfrm>
          <a:off x="250" y="952364"/>
          <a:ext cx="1090308" cy="5451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Главное: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___________________________________________________________</a:t>
          </a:r>
          <a:endParaRPr lang="ru-RU" sz="500" kern="1200" smtClean="0"/>
        </a:p>
      </dsp:txBody>
      <dsp:txXfrm>
        <a:off x="250" y="952364"/>
        <a:ext cx="1090308" cy="545154"/>
      </dsp:txXfrm>
    </dsp:sp>
    <dsp:sp modelId="{567FBD5E-7C13-45DA-B390-3BE9C6EB4F82}">
      <dsp:nvSpPr>
        <dsp:cNvPr id="0" name=""/>
        <dsp:cNvSpPr/>
      </dsp:nvSpPr>
      <dsp:spPr>
        <a:xfrm>
          <a:off x="1319523" y="952364"/>
          <a:ext cx="1090308" cy="5451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Контекстное:___________________________________________________________________</a:t>
          </a:r>
          <a:endParaRPr lang="ru-RU" sz="500" kern="1200" smtClean="0"/>
        </a:p>
      </dsp:txBody>
      <dsp:txXfrm>
        <a:off x="1319523" y="952364"/>
        <a:ext cx="1090308" cy="545154"/>
      </dsp:txXfrm>
    </dsp:sp>
    <dsp:sp modelId="{4C34C795-E79F-4B6E-BDFD-1328B13C5830}">
      <dsp:nvSpPr>
        <dsp:cNvPr id="0" name=""/>
        <dsp:cNvSpPr/>
      </dsp:nvSpPr>
      <dsp:spPr>
        <a:xfrm>
          <a:off x="2638796" y="952364"/>
          <a:ext cx="1090308" cy="5451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Наспадающее:________________________________________________________________</a:t>
          </a:r>
          <a:endParaRPr lang="ru-RU" sz="500" kern="1200" smtClean="0"/>
        </a:p>
      </dsp:txBody>
      <dsp:txXfrm>
        <a:off x="2638796" y="952364"/>
        <a:ext cx="1090308" cy="5451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E03288-2C98-4720-BAA6-B5F5D000132B}">
      <dsp:nvSpPr>
        <dsp:cNvPr id="0" name=""/>
        <dsp:cNvSpPr/>
      </dsp:nvSpPr>
      <dsp:spPr>
        <a:xfrm>
          <a:off x="1309052" y="807850"/>
          <a:ext cx="716375" cy="248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29"/>
              </a:lnTo>
              <a:lnTo>
                <a:pt x="716375" y="124329"/>
              </a:lnTo>
              <a:lnTo>
                <a:pt x="716375" y="2486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70677-C654-4F9F-A47E-E0F4B893A083}">
      <dsp:nvSpPr>
        <dsp:cNvPr id="0" name=""/>
        <dsp:cNvSpPr/>
      </dsp:nvSpPr>
      <dsp:spPr>
        <a:xfrm>
          <a:off x="592677" y="807850"/>
          <a:ext cx="716375" cy="248659"/>
        </a:xfrm>
        <a:custGeom>
          <a:avLst/>
          <a:gdLst/>
          <a:ahLst/>
          <a:cxnLst/>
          <a:rect l="0" t="0" r="0" b="0"/>
          <a:pathLst>
            <a:path>
              <a:moveTo>
                <a:pt x="716375" y="0"/>
              </a:moveTo>
              <a:lnTo>
                <a:pt x="716375" y="124329"/>
              </a:lnTo>
              <a:lnTo>
                <a:pt x="0" y="124329"/>
              </a:lnTo>
              <a:lnTo>
                <a:pt x="0" y="2486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6C122-BA7E-4C95-B0A2-744E58A1DEF1}">
      <dsp:nvSpPr>
        <dsp:cNvPr id="0" name=""/>
        <dsp:cNvSpPr/>
      </dsp:nvSpPr>
      <dsp:spPr>
        <a:xfrm>
          <a:off x="717006" y="215804"/>
          <a:ext cx="1184091" cy="592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ТЕКСТ </a:t>
          </a: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(рисунок, таблица)</a:t>
          </a:r>
          <a:endParaRPr lang="ru-RU" sz="500" kern="1200" smtClean="0"/>
        </a:p>
      </dsp:txBody>
      <dsp:txXfrm>
        <a:off x="717006" y="215804"/>
        <a:ext cx="1184091" cy="592045"/>
      </dsp:txXfrm>
    </dsp:sp>
    <dsp:sp modelId="{93D6CB64-D43A-4EDC-BBB3-3D5882C4CB8A}">
      <dsp:nvSpPr>
        <dsp:cNvPr id="0" name=""/>
        <dsp:cNvSpPr/>
      </dsp:nvSpPr>
      <dsp:spPr>
        <a:xfrm>
          <a:off x="631" y="1056509"/>
          <a:ext cx="1184091" cy="592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ФОРМАТИРОВАНИЕ ________________________________________________</a:t>
          </a:r>
          <a:endParaRPr lang="ru-RU" sz="500" kern="1200" smtClean="0"/>
        </a:p>
      </dsp:txBody>
      <dsp:txXfrm>
        <a:off x="631" y="1056509"/>
        <a:ext cx="1184091" cy="592045"/>
      </dsp:txXfrm>
    </dsp:sp>
    <dsp:sp modelId="{995AE560-B3B7-402B-8A7E-072697CB782A}">
      <dsp:nvSpPr>
        <dsp:cNvPr id="0" name=""/>
        <dsp:cNvSpPr/>
      </dsp:nvSpPr>
      <dsp:spPr>
        <a:xfrm>
          <a:off x="1433382" y="1056509"/>
          <a:ext cx="1184091" cy="592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solidFill>
                <a:srgbClr val="595959"/>
              </a:solidFill>
              <a:latin typeface="Calibri" panose="020F0502020204030204" pitchFamily="34" charset="0"/>
            </a:rPr>
            <a:t>РЕДАКТИРОВАНИЕ________________________________________________________</a:t>
          </a:r>
          <a:endParaRPr lang="ru-RU" sz="500" kern="1200" smtClean="0"/>
        </a:p>
      </dsp:txBody>
      <dsp:txXfrm>
        <a:off x="1433382" y="1056509"/>
        <a:ext cx="1184091" cy="592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8075</Words>
  <Characters>46032</Characters>
  <Application>Microsoft Office Word</Application>
  <DocSecurity>0</DocSecurity>
  <Lines>383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>        Лекция № 10.  Мультимедиа и классификация ПК    Дата:____________</vt:lpstr>
      <vt:lpstr>    </vt:lpstr>
      <vt:lpstr>    10.6 Классифиция компьютеров</vt:lpstr>
      <vt:lpstr>    10.7  История развития ВТ</vt:lpstr>
      <vt:lpstr>    Лекция № 11. Программное обеспечение ПК      Дата:____________</vt:lpstr>
      <vt:lpstr>    11.2 классифиция программного обеспечения</vt:lpstr>
      <vt:lpstr>    11.3.  прикладные программы</vt:lpstr>
      <vt:lpstr>    12.4.  роль и назначение системных программ</vt:lpstr>
      <vt:lpstr>    12.5 операционная система</vt:lpstr>
      <vt:lpstr>    11.6 файловая система ОС</vt:lpstr>
      <vt:lpstr>        (( Запишите пример имени файла__________________________________________________</vt:lpstr>
      <vt:lpstr>        ((  Поясните значениие файла по его расширению</vt:lpstr>
      <vt:lpstr>        *.arc -  *.au -  *.avi -  *.bak -  *.bmp -  *.doc -  *.dot -  *.exe -  *.gif – </vt:lpstr>
      <vt:lpstr>        *.htm, *.html - </vt:lpstr>
      <vt:lpstr>        *.jpeg, *.jpg -  *.mov -  *.Moov - *.mps -  .ppt и *.pps -  *.rar -  *.sys -  *.</vt:lpstr>
      <vt:lpstr>    </vt:lpstr>
      <vt:lpstr>    </vt:lpstr>
      <vt:lpstr>    Лекция № 12.    Интернет-страхование. Интернет-биржа.    Дата:____________</vt:lpstr>
      <vt:lpstr>    ((  Опишите схему словесно  ____________________________________________________</vt:lpstr>
      <vt:lpstr>    </vt:lpstr>
      <vt:lpstr>    (( Приведите аналитику по оказанию интернет-страхования основных крупных страхов</vt:lpstr>
      <vt:lpstr>    // </vt:lpstr>
      <vt:lpstr>    </vt:lpstr>
      <vt:lpstr>    </vt:lpstr>
      <vt:lpstr>    </vt:lpstr>
      <vt:lpstr>    Лекция № 13. Правовые аспекты ИТ     Дата:____________</vt:lpstr>
      <vt:lpstr>    Аспект (от лат. aspectus — вид, облик, точка зрения) — одна из сторон рассматрив</vt:lpstr>
      <vt:lpstr>    Кроме того	</vt:lpstr>
      <vt:lpstr>    Аспект в лингвистике — в русском языке синоним понятия «вид» (глагольный);</vt:lpstr>
      <vt:lpstr>    Аспект (астрология) — имеющее определённое значение угловое расстояние между точ</vt:lpstr>
      <vt:lpstr>    Аспект в геоботанике — внешний вид фитоценоза, изменяющийся на протяжении года в</vt:lpstr>
      <vt:lpstr>    «Аспект» в аспектно-ориентированном программировании — логический объект, которы</vt:lpstr>
      <vt:lpstr>    БД – база данных;</vt:lpstr>
      <vt:lpstr>    ИТ- информационные технологии;</vt:lpstr>
      <vt:lpstr>    КС- компьютерные сети;</vt:lpstr>
      <vt:lpstr>    ПК – персональный компьютер;</vt:lpstr>
      <vt:lpstr>    ПВК – программно-вычислительные комплексы;</vt:lpstr>
      <vt:lpstr>    ТС- технические средства;</vt:lpstr>
      <vt:lpstr>    ЭВМ- электронно-вычислительная машина (ПК);</vt:lpstr>
      <vt:lpstr>    (Ответьте на вопросы ПРЕДПОЛОЖИТЕЛЬНО ….</vt:lpstr>
      <vt:lpstr>    Можно ли не копируя купленную программу предоставить возможность пользоваться е</vt:lpstr>
      <vt:lpstr>    (Кому принадлежит авторское право на программу, созданную студентом в ходе выпол</vt:lpstr>
      <vt:lpstr>    (Можно ли скопировать купленную программу для себя самого, чтобы иметь резервную</vt:lpstr>
      <vt:lpstr>    (Можно ли декомпилировать программу, чтобы разобраться в ее деталях или исправит</vt:lpstr>
      <vt:lpstr>    ЗАКОНЫ:</vt:lpstr>
      <vt:lpstr>    1992 год - принят Закон Российской Федерации    «О правовой охране программ для </vt:lpstr>
      <vt:lpstr>    2006 год - Федеральный закон РФ «Об информации, </vt:lpstr>
      <vt:lpstr>    информационных   технологиях, и о защите информации» </vt:lpstr>
      <vt:lpstr>    2013 год - Федеральный закон РФ «О защите детей от </vt:lpstr>
      <vt:lpstr>    информации,  причиняющей вред их здоровью и развитию»</vt:lpstr>
      <vt:lpstr>    ((_______ год - ________________________________________________________________</vt:lpstr>
      <vt:lpstr>    Автору программы для ЭВМ или базы данных или иному правообладателю принадлежит и</vt:lpstr>
      <vt:lpstr>    выпуск в свет программы для ЭВМ и базы данных; </vt:lpstr>
      <vt:lpstr>    воспроизведение программы для ЭВМ и базы данных (полное или частичное) в любой </vt:lpstr>
      <vt:lpstr>    распространение программы для ЭВМ и баз данных; </vt:lpstr>
      <vt:lpstr>    модификацию программы для ЭВМ и базы данных, в том числе перевод программы для </vt:lpstr>
      <vt:lpstr>    иное использование программы для ЭВМ и базы данных. </vt:lpstr>
      <vt:lpstr>    Нарушение авторских и имущественных прав .</vt:lpstr>
      <vt:lpstr>    ( В чем состоит разница между авторским и имущественным правом?_________________</vt:lpstr>
      <vt:lpstr>    Различают две категории компьютерных преступлений: </vt:lpstr>
      <vt:lpstr>    </vt:lpstr>
      <vt:lpstr>    </vt:lpstr>
      <vt:lpstr>    </vt:lpstr>
      <vt:lpstr>    ((( Заполните таблицу:  «Правовое регулирование компьютерных преступлений»</vt:lpstr>
      <vt:lpstr>        </vt:lpstr>
      <vt:lpstr>        </vt:lpstr>
      <vt:lpstr>        Лекция № 14. Основы защиты информации. Компьютерные вирусы. Диагностика и методы</vt:lpstr>
      <vt:lpstr>    14.5 Признаки заражения</vt:lpstr>
      <vt:lpstr>    </vt:lpstr>
      <vt:lpstr>    </vt:lpstr>
      <vt:lpstr>    </vt:lpstr>
      <vt:lpstr>    Лекция № 15. Инструментальные программы   Дата:____________</vt:lpstr>
      <vt:lpstr>    15.1  текстовый редактор</vt:lpstr>
      <vt:lpstr>    </vt:lpstr>
    </vt:vector>
  </TitlesOfParts>
  <Company/>
  <LinksUpToDate>false</LinksUpToDate>
  <CharactersWithSpaces>54000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cp:lastPrinted>2019-02-04T02:11:00Z</cp:lastPrinted>
  <dcterms:created xsi:type="dcterms:W3CDTF">2019-02-04T02:13:00Z</dcterms:created>
  <dcterms:modified xsi:type="dcterms:W3CDTF">2019-02-04T02:13:00Z</dcterms:modified>
</cp:coreProperties>
</file>